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6B440F" w14:textId="1317F38A" w:rsidR="004C2BA3" w:rsidRPr="0029704A" w:rsidRDefault="00BE7D42" w:rsidP="00392962">
      <w:pPr>
        <w:widowControl w:val="0"/>
        <w:spacing w:after="0" w:line="360" w:lineRule="auto"/>
        <w:ind w:left="0" w:firstLine="0"/>
        <w:jc w:val="right"/>
        <w:rPr>
          <w:bCs/>
          <w:sz w:val="22"/>
          <w:szCs w:val="22"/>
        </w:rPr>
      </w:pPr>
      <w:r w:rsidRPr="0029704A">
        <w:rPr>
          <w:bCs/>
          <w:sz w:val="22"/>
          <w:szCs w:val="22"/>
        </w:rPr>
        <w:t xml:space="preserve">Załącznik nr </w:t>
      </w:r>
      <w:r w:rsidR="00A70D51" w:rsidRPr="0029704A">
        <w:rPr>
          <w:bCs/>
          <w:sz w:val="22"/>
          <w:szCs w:val="22"/>
        </w:rPr>
        <w:t xml:space="preserve">5.1 </w:t>
      </w:r>
      <w:r w:rsidRPr="0029704A">
        <w:rPr>
          <w:bCs/>
          <w:sz w:val="22"/>
          <w:szCs w:val="22"/>
        </w:rPr>
        <w:t xml:space="preserve">do SWZ </w:t>
      </w:r>
    </w:p>
    <w:p w14:paraId="701ECC17" w14:textId="0DD82331" w:rsidR="004C2BA3" w:rsidRPr="0029704A" w:rsidRDefault="00932093" w:rsidP="00F929E0">
      <w:pPr>
        <w:widowControl w:val="0"/>
        <w:spacing w:after="0" w:line="360" w:lineRule="auto"/>
        <w:ind w:left="0" w:firstLine="0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Znak sprawy: </w:t>
      </w:r>
      <w:r w:rsidR="00392962" w:rsidRPr="0029704A">
        <w:rPr>
          <w:bCs/>
          <w:sz w:val="22"/>
          <w:szCs w:val="22"/>
        </w:rPr>
        <w:t>DA.2170.</w:t>
      </w:r>
      <w:r w:rsidR="0029704A" w:rsidRPr="0029704A">
        <w:rPr>
          <w:bCs/>
          <w:sz w:val="22"/>
          <w:szCs w:val="22"/>
        </w:rPr>
        <w:t>8.2026</w:t>
      </w:r>
    </w:p>
    <w:p w14:paraId="68886F20" w14:textId="56D9BD46" w:rsidR="004C2BA3" w:rsidRPr="00932093" w:rsidRDefault="00BE7D42" w:rsidP="0029704A">
      <w:pPr>
        <w:widowControl w:val="0"/>
        <w:spacing w:after="0" w:line="360" w:lineRule="auto"/>
        <w:ind w:left="0" w:firstLine="0"/>
        <w:jc w:val="center"/>
      </w:pPr>
      <w:r w:rsidRPr="00932093">
        <w:rPr>
          <w:b/>
        </w:rPr>
        <w:t>OPIS PRZEDMIOTU ZAMÓWIENIA</w:t>
      </w:r>
    </w:p>
    <w:p w14:paraId="02EC9683" w14:textId="377181DE" w:rsidR="001D0012" w:rsidRPr="00F929E0" w:rsidRDefault="001D0012" w:rsidP="00F929E0">
      <w:pPr>
        <w:spacing w:after="0" w:line="360" w:lineRule="auto"/>
        <w:ind w:left="0" w:firstLine="0"/>
        <w:rPr>
          <w:rFonts w:eastAsia="Times New Roman"/>
          <w:sz w:val="22"/>
          <w:szCs w:val="22"/>
        </w:rPr>
      </w:pPr>
      <w:r w:rsidRPr="00F929E0">
        <w:rPr>
          <w:rFonts w:eastAsia="Times New Roman"/>
          <w:b/>
          <w:sz w:val="22"/>
          <w:szCs w:val="22"/>
          <w:u w:val="single"/>
        </w:rPr>
        <w:t xml:space="preserve">CZĘŚĆ </w:t>
      </w:r>
      <w:r w:rsidR="00C54546">
        <w:rPr>
          <w:rFonts w:eastAsia="Times New Roman"/>
          <w:b/>
          <w:sz w:val="22"/>
          <w:szCs w:val="22"/>
          <w:u w:val="single"/>
        </w:rPr>
        <w:t>1</w:t>
      </w:r>
      <w:r w:rsidRPr="00F929E0">
        <w:rPr>
          <w:rFonts w:eastAsia="Times New Roman"/>
          <w:b/>
          <w:sz w:val="22"/>
          <w:szCs w:val="22"/>
          <w:u w:val="single"/>
        </w:rPr>
        <w:t xml:space="preserve">: </w:t>
      </w:r>
      <w:r w:rsidRPr="00F929E0">
        <w:rPr>
          <w:b/>
          <w:bCs/>
          <w:sz w:val="22"/>
          <w:szCs w:val="22"/>
          <w:u w:val="single"/>
        </w:rPr>
        <w:t>Dostawa i montaż mebli, krzeseł i siedzisk oraz innego wyposażenia dla siedziby kół naukowych, siedziby samorządu wraz z aneksem kuchennym oraz stref studenckich</w:t>
      </w:r>
    </w:p>
    <w:p w14:paraId="5BA1A334" w14:textId="524DBFBB" w:rsidR="00F221C7" w:rsidRPr="00F929E0" w:rsidRDefault="00BE7D42" w:rsidP="00F929E0">
      <w:pPr>
        <w:widowControl w:val="0"/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 xml:space="preserve"> </w:t>
      </w:r>
    </w:p>
    <w:p w14:paraId="0FE0BAF8" w14:textId="77777777" w:rsidR="00F221C7" w:rsidRPr="00F929E0" w:rsidRDefault="00F221C7" w:rsidP="00F929E0">
      <w:pPr>
        <w:pStyle w:val="Nagwek1"/>
        <w:spacing w:after="0" w:line="360" w:lineRule="auto"/>
        <w:ind w:left="0" w:right="0" w:firstLine="0"/>
        <w:jc w:val="both"/>
        <w:rPr>
          <w:sz w:val="22"/>
          <w:szCs w:val="22"/>
        </w:rPr>
      </w:pPr>
      <w:r w:rsidRPr="00F929E0">
        <w:rPr>
          <w:sz w:val="22"/>
          <w:szCs w:val="22"/>
        </w:rPr>
        <w:t>1. Krzesło obrotowe</w:t>
      </w:r>
    </w:p>
    <w:p w14:paraId="1DEFF247" w14:textId="77777777" w:rsidR="00F221C7" w:rsidRPr="00F929E0" w:rsidRDefault="00F221C7">
      <w:pPr>
        <w:widowControl w:val="0"/>
        <w:numPr>
          <w:ilvl w:val="0"/>
          <w:numId w:val="1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 xml:space="preserve">możliwość regulacji wysokości oparcia dla podparcia lędźwiowego, </w:t>
      </w:r>
    </w:p>
    <w:p w14:paraId="192E4E9C" w14:textId="77777777" w:rsidR="00F221C7" w:rsidRPr="00F929E0" w:rsidRDefault="00F221C7">
      <w:pPr>
        <w:widowControl w:val="0"/>
        <w:numPr>
          <w:ilvl w:val="0"/>
          <w:numId w:val="1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 xml:space="preserve">regulacja wysokości i głębokości siedziska, </w:t>
      </w:r>
    </w:p>
    <w:p w14:paraId="208A6EB8" w14:textId="77777777" w:rsidR="00F221C7" w:rsidRPr="00F929E0" w:rsidRDefault="00F221C7">
      <w:pPr>
        <w:widowControl w:val="0"/>
        <w:numPr>
          <w:ilvl w:val="0"/>
          <w:numId w:val="1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 xml:space="preserve">podłokietniki regulowane w trzech zakresach, </w:t>
      </w:r>
    </w:p>
    <w:p w14:paraId="79C65D96" w14:textId="77777777" w:rsidR="00F221C7" w:rsidRPr="00F929E0" w:rsidRDefault="00F221C7">
      <w:pPr>
        <w:widowControl w:val="0"/>
        <w:numPr>
          <w:ilvl w:val="0"/>
          <w:numId w:val="1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 xml:space="preserve">mechanizm synchroniczny </w:t>
      </w:r>
      <w:proofErr w:type="spellStart"/>
      <w:r w:rsidRPr="00F929E0">
        <w:rPr>
          <w:sz w:val="22"/>
          <w:szCs w:val="22"/>
        </w:rPr>
        <w:t>samoważący</w:t>
      </w:r>
      <w:proofErr w:type="spellEnd"/>
      <w:r w:rsidRPr="00F929E0">
        <w:rPr>
          <w:sz w:val="22"/>
          <w:szCs w:val="22"/>
        </w:rPr>
        <w:t xml:space="preserve">, </w:t>
      </w:r>
    </w:p>
    <w:p w14:paraId="4A012E0A" w14:textId="77777777" w:rsidR="00F221C7" w:rsidRPr="00F929E0" w:rsidRDefault="00F221C7">
      <w:pPr>
        <w:widowControl w:val="0"/>
        <w:numPr>
          <w:ilvl w:val="0"/>
          <w:numId w:val="1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 xml:space="preserve">oparcie tapicerowane siatką czarną, konstrukcja oparcia z tworzywa sztucznego w kolorze czarno-szarym, siatka o odporności na ścieranie min. 80 tys. </w:t>
      </w:r>
      <w:proofErr w:type="spellStart"/>
      <w:r w:rsidRPr="00F929E0">
        <w:rPr>
          <w:sz w:val="22"/>
          <w:szCs w:val="22"/>
        </w:rPr>
        <w:t>Martindale’a</w:t>
      </w:r>
      <w:proofErr w:type="spellEnd"/>
      <w:r w:rsidRPr="00F929E0">
        <w:rPr>
          <w:sz w:val="22"/>
          <w:szCs w:val="22"/>
        </w:rPr>
        <w:t>,</w:t>
      </w:r>
    </w:p>
    <w:p w14:paraId="2A501ADD" w14:textId="77777777" w:rsidR="00F221C7" w:rsidRPr="00F929E0" w:rsidRDefault="00F221C7">
      <w:pPr>
        <w:widowControl w:val="0"/>
        <w:numPr>
          <w:ilvl w:val="0"/>
          <w:numId w:val="1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 xml:space="preserve">siedzisko z pianki o gęstości  min.58 kg/m3 tapicerowane tapicerką czarną – tkanina o odporności min. 140 tys. </w:t>
      </w:r>
      <w:proofErr w:type="spellStart"/>
      <w:r w:rsidRPr="00F929E0">
        <w:rPr>
          <w:sz w:val="22"/>
          <w:szCs w:val="22"/>
        </w:rPr>
        <w:t>Martindale’a</w:t>
      </w:r>
      <w:proofErr w:type="spellEnd"/>
      <w:r w:rsidRPr="00F929E0">
        <w:rPr>
          <w:sz w:val="22"/>
          <w:szCs w:val="22"/>
        </w:rPr>
        <w:t xml:space="preserve">, </w:t>
      </w:r>
    </w:p>
    <w:p w14:paraId="5E2352F8" w14:textId="77777777" w:rsidR="00F221C7" w:rsidRPr="00F929E0" w:rsidRDefault="00F221C7">
      <w:pPr>
        <w:widowControl w:val="0"/>
        <w:numPr>
          <w:ilvl w:val="0"/>
          <w:numId w:val="1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 xml:space="preserve">podłokietniki regulowane min.3D, </w:t>
      </w:r>
    </w:p>
    <w:p w14:paraId="0C32E743" w14:textId="77777777" w:rsidR="00F221C7" w:rsidRPr="00F929E0" w:rsidRDefault="00F221C7">
      <w:pPr>
        <w:widowControl w:val="0"/>
        <w:numPr>
          <w:ilvl w:val="0"/>
          <w:numId w:val="1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>podstawa wykonana z tworzywa nylonowego czarnego, zakończona kółkami,</w:t>
      </w:r>
    </w:p>
    <w:p w14:paraId="17DEAFC9" w14:textId="77777777" w:rsidR="00F221C7" w:rsidRDefault="00F221C7">
      <w:pPr>
        <w:widowControl w:val="0"/>
        <w:numPr>
          <w:ilvl w:val="0"/>
          <w:numId w:val="1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>Maksymalne obciążenie: min. 110 kg.</w:t>
      </w:r>
    </w:p>
    <w:p w14:paraId="609CF9CE" w14:textId="7DEC6C09" w:rsidR="00B63890" w:rsidRPr="00B63890" w:rsidRDefault="00B63890">
      <w:pPr>
        <w:widowControl w:val="0"/>
        <w:numPr>
          <w:ilvl w:val="0"/>
          <w:numId w:val="1"/>
        </w:numPr>
        <w:spacing w:after="0" w:line="360" w:lineRule="auto"/>
        <w:ind w:left="0" w:firstLine="0"/>
        <w:rPr>
          <w:sz w:val="22"/>
          <w:szCs w:val="22"/>
        </w:rPr>
      </w:pPr>
      <w:r w:rsidRPr="00B63890">
        <w:rPr>
          <w:sz w:val="22"/>
          <w:szCs w:val="22"/>
        </w:rPr>
        <w:t xml:space="preserve">Kolor </w:t>
      </w:r>
      <w:r>
        <w:rPr>
          <w:sz w:val="22"/>
          <w:szCs w:val="22"/>
        </w:rPr>
        <w:t xml:space="preserve">tapicerki </w:t>
      </w:r>
      <w:r w:rsidRPr="00B63890">
        <w:rPr>
          <w:sz w:val="22"/>
          <w:szCs w:val="22"/>
        </w:rPr>
        <w:t>do wyboru przez Zamawiającego na podstawie przedstawionego wzornika – min. 6 kolorów.</w:t>
      </w:r>
    </w:p>
    <w:p w14:paraId="0ECCDDCE" w14:textId="77777777" w:rsidR="00F221C7" w:rsidRPr="004A28CC" w:rsidRDefault="00F221C7">
      <w:pPr>
        <w:widowControl w:val="0"/>
        <w:numPr>
          <w:ilvl w:val="0"/>
          <w:numId w:val="1"/>
        </w:numPr>
        <w:spacing w:after="0" w:line="360" w:lineRule="auto"/>
        <w:ind w:left="0" w:firstLine="0"/>
        <w:rPr>
          <w:sz w:val="22"/>
          <w:szCs w:val="22"/>
        </w:rPr>
      </w:pPr>
      <w:r w:rsidRPr="004A28CC">
        <w:rPr>
          <w:sz w:val="22"/>
          <w:szCs w:val="22"/>
        </w:rPr>
        <w:t xml:space="preserve">Krzesło obrotowe powinno spełniać normy PN-EN 1335-1:2020, PN-EN 1335-2:2019, PN EN 1728:2021/AC:2013, PN-EN 1022:2019 wystawione przez niezależną od producenta jednostkę badawczą lub równoważne. </w:t>
      </w:r>
    </w:p>
    <w:p w14:paraId="585D0829" w14:textId="77777777" w:rsidR="0098223C" w:rsidRPr="00F929E0" w:rsidRDefault="0098223C" w:rsidP="00F929E0">
      <w:pPr>
        <w:pStyle w:val="Default"/>
        <w:spacing w:line="360" w:lineRule="auto"/>
        <w:jc w:val="both"/>
        <w:rPr>
          <w:sz w:val="22"/>
          <w:szCs w:val="22"/>
        </w:rPr>
      </w:pPr>
      <w:r w:rsidRPr="00F929E0">
        <w:rPr>
          <w:sz w:val="22"/>
          <w:szCs w:val="22"/>
        </w:rPr>
        <w:t>Przykładowe rozwiązanie:</w:t>
      </w:r>
    </w:p>
    <w:p w14:paraId="6465F28A" w14:textId="77777777" w:rsidR="00F221C7" w:rsidRPr="00F929E0" w:rsidRDefault="00F221C7" w:rsidP="00F929E0">
      <w:pPr>
        <w:widowControl w:val="0"/>
        <w:spacing w:after="0" w:line="360" w:lineRule="auto"/>
        <w:ind w:left="0" w:firstLine="0"/>
        <w:rPr>
          <w:sz w:val="22"/>
          <w:szCs w:val="22"/>
        </w:rPr>
      </w:pPr>
    </w:p>
    <w:p w14:paraId="361675A5" w14:textId="77777777" w:rsidR="00F221C7" w:rsidRPr="00F929E0" w:rsidRDefault="00F221C7" w:rsidP="00F929E0">
      <w:pPr>
        <w:widowControl w:val="0"/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noProof/>
          <w:sz w:val="22"/>
          <w:szCs w:val="22"/>
        </w:rPr>
        <w:lastRenderedPageBreak/>
        <mc:AlternateContent>
          <mc:Choice Requires="wpg">
            <w:drawing>
              <wp:inline distT="0" distB="0" distL="0" distR="0" wp14:anchorId="16AC08CB" wp14:editId="60DA2305">
                <wp:extent cx="3241294" cy="2500437"/>
                <wp:effectExtent l="0" t="0" r="0" b="0"/>
                <wp:docPr id="12061" name="Group 120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41294" cy="2500437"/>
                          <a:chOff x="0" y="0"/>
                          <a:chExt cx="3241294" cy="2500437"/>
                        </a:xfrm>
                      </wpg:grpSpPr>
                      <wps:wsp>
                        <wps:cNvPr id="1199" name="Rectangle 1199"/>
                        <wps:cNvSpPr/>
                        <wps:spPr>
                          <a:xfrm>
                            <a:off x="1648333" y="2357628"/>
                            <a:ext cx="42144" cy="189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2025126" w14:textId="77777777" w:rsidR="00F221C7" w:rsidRDefault="00F221C7" w:rsidP="00F221C7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37" name="Picture 1237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3175"/>
                            <a:ext cx="1647698" cy="245491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39" name="Picture 123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1679448" y="0"/>
                            <a:ext cx="1561846" cy="24606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16AC08CB" id="Group 12061" o:spid="_x0000_s1026" style="width:255.2pt;height:196.9pt;mso-position-horizontal-relative:char;mso-position-vertical-relative:line" coordsize="32412,25004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">
                <v:rect id="Rectangle 1199" o:spid="_x0000_s1027" style="position:absolute;left:16483;top:23576;width:421;height:1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" filled="f" stroked="f">
                  <v:textbox inset="0,0,0,0">
                    <w:txbxContent>
                      <w:p w14:paraId="32025126" w14:textId="77777777" w:rsidR="00F221C7" w:rsidRDefault="00F221C7" w:rsidP="00F221C7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sz w:val="22"/>
                          </w:rPr>
                          <w:t xml:space="preserve"> </w:t>
                        </w:r>
                      </w:p>
                    </w:txbxContent>
                  </v:textbox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237" o:spid="_x0000_s1028" type="#_x0000_t75" style="position:absolute;top:31;width:16476;height:245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">
                  <v:imagedata r:id="rId14" o:title=""/>
                </v:shape>
                <v:shape id="Picture 1239" o:spid="_x0000_s1029" type="#_x0000_t75" style="position:absolute;left:16794;width:15618;height:246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">
                  <v:imagedata r:id="rId15" o:title=""/>
                </v:shape>
                <w10:anchorlock/>
              </v:group>
            </w:pict>
          </mc:Fallback>
        </mc:AlternateContent>
      </w:r>
      <w:r w:rsidRPr="00F929E0">
        <w:rPr>
          <w:sz w:val="22"/>
          <w:szCs w:val="22"/>
        </w:rPr>
        <w:t xml:space="preserve"> </w:t>
      </w:r>
    </w:p>
    <w:p w14:paraId="1BE8E0DA" w14:textId="77777777" w:rsidR="00F221C7" w:rsidRPr="00F929E0" w:rsidRDefault="00F221C7" w:rsidP="00F929E0">
      <w:pPr>
        <w:spacing w:after="0" w:line="360" w:lineRule="auto"/>
        <w:ind w:left="0" w:firstLine="0"/>
        <w:rPr>
          <w:sz w:val="22"/>
          <w:szCs w:val="22"/>
        </w:rPr>
      </w:pPr>
    </w:p>
    <w:p w14:paraId="3B71672E" w14:textId="77777777" w:rsidR="00F221C7" w:rsidRPr="00F929E0" w:rsidRDefault="00F221C7" w:rsidP="00F929E0">
      <w:pPr>
        <w:pStyle w:val="Nagwek1"/>
        <w:spacing w:after="0" w:line="360" w:lineRule="auto"/>
        <w:ind w:left="0" w:right="0" w:firstLine="0"/>
        <w:jc w:val="both"/>
        <w:rPr>
          <w:sz w:val="22"/>
          <w:szCs w:val="22"/>
        </w:rPr>
      </w:pPr>
      <w:r w:rsidRPr="00F929E0">
        <w:rPr>
          <w:sz w:val="22"/>
          <w:szCs w:val="22"/>
        </w:rPr>
        <w:t>2. Biurko na stelażu metalowym z kontenerem</w:t>
      </w:r>
    </w:p>
    <w:p w14:paraId="01E04F84" w14:textId="77777777" w:rsidR="000360D0" w:rsidRPr="00F929E0" w:rsidRDefault="000360D0">
      <w:pPr>
        <w:pStyle w:val="Default"/>
        <w:numPr>
          <w:ilvl w:val="0"/>
          <w:numId w:val="2"/>
        </w:numPr>
        <w:spacing w:line="360" w:lineRule="auto"/>
        <w:ind w:left="0"/>
        <w:jc w:val="both"/>
        <w:rPr>
          <w:sz w:val="22"/>
          <w:szCs w:val="22"/>
        </w:rPr>
      </w:pPr>
      <w:r w:rsidRPr="00F929E0">
        <w:rPr>
          <w:sz w:val="22"/>
          <w:szCs w:val="22"/>
        </w:rPr>
        <w:t xml:space="preserve">Biurka maja być systemowe, przeznaczone do intensywnej eksploatacji w budynkach użyteczności publicznej. W obrębie systemu ma być zapewniona możliwość łączenia z innymi meblami w różnych konfiguracjach. </w:t>
      </w:r>
    </w:p>
    <w:p w14:paraId="15571C39" w14:textId="77777777" w:rsidR="000360D0" w:rsidRPr="00F929E0" w:rsidRDefault="000360D0">
      <w:pPr>
        <w:pStyle w:val="Default"/>
        <w:numPr>
          <w:ilvl w:val="0"/>
          <w:numId w:val="2"/>
        </w:numPr>
        <w:spacing w:line="360" w:lineRule="auto"/>
        <w:ind w:left="0"/>
        <w:jc w:val="both"/>
        <w:rPr>
          <w:sz w:val="22"/>
          <w:szCs w:val="22"/>
        </w:rPr>
      </w:pPr>
      <w:r w:rsidRPr="00F929E0">
        <w:rPr>
          <w:sz w:val="22"/>
          <w:szCs w:val="22"/>
        </w:rPr>
        <w:t xml:space="preserve">Biurka mają być zgodne z normą PN-EN527-1:2011 czyli m.in. wysokość blatu ma być regulowana przez użytkownika w trakcie użytkowania, zakres regulacji ma wynosić 65-85cm (Zamawiający dopuszcza większy zakres np. 63-87cm, ale nie dopuszcza mniejszego np. 67-85cm czy 65-83cm). </w:t>
      </w:r>
    </w:p>
    <w:p w14:paraId="49E28310" w14:textId="7BBDA635" w:rsidR="000360D0" w:rsidRPr="00F929E0" w:rsidRDefault="000360D0">
      <w:pPr>
        <w:pStyle w:val="Default"/>
        <w:numPr>
          <w:ilvl w:val="0"/>
          <w:numId w:val="2"/>
        </w:numPr>
        <w:spacing w:line="360" w:lineRule="auto"/>
        <w:ind w:left="0"/>
        <w:jc w:val="both"/>
        <w:rPr>
          <w:sz w:val="22"/>
          <w:szCs w:val="22"/>
        </w:rPr>
      </w:pPr>
      <w:r w:rsidRPr="00F929E0">
        <w:rPr>
          <w:sz w:val="22"/>
          <w:szCs w:val="22"/>
        </w:rPr>
        <w:t xml:space="preserve">Blat ma być wykonany z płyty wiórowej, trójwarstwowej grubości min 25 mm Laminowanej. Krawędzie blatu zabezpieczone obrzeżem z tworzywa </w:t>
      </w:r>
      <w:r w:rsidRPr="004A28CC">
        <w:rPr>
          <w:color w:val="auto"/>
          <w:sz w:val="22"/>
          <w:szCs w:val="22"/>
        </w:rPr>
        <w:t>sztucznego</w:t>
      </w:r>
      <w:r w:rsidR="002F1704" w:rsidRPr="004A28CC">
        <w:rPr>
          <w:color w:val="auto"/>
          <w:sz w:val="22"/>
          <w:szCs w:val="22"/>
        </w:rPr>
        <w:t xml:space="preserve"> ABS</w:t>
      </w:r>
      <w:r w:rsidRPr="004A28CC">
        <w:rPr>
          <w:color w:val="auto"/>
          <w:sz w:val="22"/>
          <w:szCs w:val="22"/>
        </w:rPr>
        <w:t xml:space="preserve"> </w:t>
      </w:r>
      <w:r w:rsidRPr="00F929E0">
        <w:rPr>
          <w:sz w:val="22"/>
          <w:szCs w:val="22"/>
        </w:rPr>
        <w:t xml:space="preserve">w kolorze blatu. W przypadku blatu w kolorze białym, obrzeże wykonane w technologii bez spoinowej np. laserowej (nie dopuszcza się użycia kleju). </w:t>
      </w:r>
    </w:p>
    <w:p w14:paraId="11CACAD1" w14:textId="77777777" w:rsidR="000360D0" w:rsidRPr="00F929E0" w:rsidRDefault="000360D0">
      <w:pPr>
        <w:pStyle w:val="Default"/>
        <w:numPr>
          <w:ilvl w:val="0"/>
          <w:numId w:val="2"/>
        </w:numPr>
        <w:spacing w:line="360" w:lineRule="auto"/>
        <w:ind w:left="0"/>
        <w:jc w:val="both"/>
        <w:rPr>
          <w:sz w:val="22"/>
          <w:szCs w:val="22"/>
        </w:rPr>
      </w:pPr>
      <w:r w:rsidRPr="00F929E0">
        <w:rPr>
          <w:sz w:val="22"/>
          <w:szCs w:val="22"/>
        </w:rPr>
        <w:t xml:space="preserve">Konstrukcja ma składać się ze stelaża zamocowanego od spodu do blatu, kolumn mocowanych do stelaża i zamocowanych do kolumn stóp. Całość ma być stalowa, lakierowana proszkowo. </w:t>
      </w:r>
    </w:p>
    <w:p w14:paraId="2BD36AC6" w14:textId="77777777" w:rsidR="000360D0" w:rsidRPr="00F929E0" w:rsidRDefault="000360D0">
      <w:pPr>
        <w:pStyle w:val="Default"/>
        <w:numPr>
          <w:ilvl w:val="0"/>
          <w:numId w:val="2"/>
        </w:numPr>
        <w:spacing w:line="360" w:lineRule="auto"/>
        <w:ind w:left="0"/>
        <w:jc w:val="both"/>
        <w:rPr>
          <w:sz w:val="22"/>
          <w:szCs w:val="22"/>
        </w:rPr>
      </w:pPr>
      <w:r w:rsidRPr="00F929E0">
        <w:rPr>
          <w:sz w:val="22"/>
          <w:szCs w:val="22"/>
        </w:rPr>
        <w:t xml:space="preserve">Nogi w kształcie litery odwróconej litery „T”. </w:t>
      </w:r>
    </w:p>
    <w:p w14:paraId="68B40645" w14:textId="77777777" w:rsidR="000360D0" w:rsidRPr="00F929E0" w:rsidRDefault="000360D0">
      <w:pPr>
        <w:pStyle w:val="Default"/>
        <w:numPr>
          <w:ilvl w:val="0"/>
          <w:numId w:val="2"/>
        </w:numPr>
        <w:spacing w:line="360" w:lineRule="auto"/>
        <w:ind w:left="0"/>
        <w:jc w:val="both"/>
        <w:rPr>
          <w:sz w:val="22"/>
          <w:szCs w:val="22"/>
        </w:rPr>
      </w:pPr>
      <w:r w:rsidRPr="00F929E0">
        <w:rPr>
          <w:sz w:val="22"/>
          <w:szCs w:val="22"/>
        </w:rPr>
        <w:t xml:space="preserve">Kolumna pionowa stelaża ma mieć przekrój kwadratowy o boku 7 cm (+/-1cm). </w:t>
      </w:r>
    </w:p>
    <w:p w14:paraId="5D6164D3" w14:textId="77777777" w:rsidR="000360D0" w:rsidRPr="00F929E0" w:rsidRDefault="000360D0">
      <w:pPr>
        <w:pStyle w:val="Default"/>
        <w:numPr>
          <w:ilvl w:val="0"/>
          <w:numId w:val="2"/>
        </w:numPr>
        <w:spacing w:line="360" w:lineRule="auto"/>
        <w:ind w:left="0"/>
        <w:jc w:val="both"/>
        <w:rPr>
          <w:sz w:val="22"/>
          <w:szCs w:val="22"/>
        </w:rPr>
      </w:pPr>
      <w:r w:rsidRPr="00F929E0">
        <w:rPr>
          <w:sz w:val="22"/>
          <w:szCs w:val="22"/>
        </w:rPr>
        <w:t xml:space="preserve">Stopy stelaża mają na szerokości wystawać poza obrys kolumny o 0,5cm z każdej strony. Stopy mają być wykonane ze stali o grubości 3mm. </w:t>
      </w:r>
    </w:p>
    <w:p w14:paraId="7C65D1BC" w14:textId="77777777" w:rsidR="000360D0" w:rsidRPr="00F929E0" w:rsidRDefault="000360D0">
      <w:pPr>
        <w:pStyle w:val="Default"/>
        <w:numPr>
          <w:ilvl w:val="0"/>
          <w:numId w:val="2"/>
        </w:numPr>
        <w:spacing w:line="360" w:lineRule="auto"/>
        <w:ind w:left="0"/>
        <w:jc w:val="both"/>
        <w:rPr>
          <w:sz w:val="22"/>
          <w:szCs w:val="22"/>
        </w:rPr>
      </w:pPr>
      <w:r w:rsidRPr="00F929E0">
        <w:rPr>
          <w:sz w:val="22"/>
          <w:szCs w:val="22"/>
        </w:rPr>
        <w:t xml:space="preserve">Wierzchnia część stopy ma formę płaskownika z krótszymi krawędziami zagiętymi pod kątem 45 stopni do dołu na długości ok 3cm. Dolna cześć stopy ma być z kształtownika U, o wysokości 3cm. Dolna część stopy ma stanowić jednocześnie wzmocnienie całej stopy. </w:t>
      </w:r>
    </w:p>
    <w:p w14:paraId="692C0664" w14:textId="77777777" w:rsidR="000360D0" w:rsidRPr="00F929E0" w:rsidRDefault="000360D0">
      <w:pPr>
        <w:pStyle w:val="Default"/>
        <w:numPr>
          <w:ilvl w:val="0"/>
          <w:numId w:val="2"/>
        </w:numPr>
        <w:spacing w:line="360" w:lineRule="auto"/>
        <w:ind w:left="0"/>
        <w:jc w:val="both"/>
        <w:rPr>
          <w:sz w:val="22"/>
          <w:szCs w:val="22"/>
        </w:rPr>
      </w:pPr>
      <w:r w:rsidRPr="00F929E0">
        <w:rPr>
          <w:sz w:val="22"/>
          <w:szCs w:val="22"/>
        </w:rPr>
        <w:t>Pod stopą mają być regulatory poziomowania wykonane z tworzywa sztucznego, będące jednocześnie elementami chroniącymi posadzkę przed uszkodzeniem.</w:t>
      </w:r>
    </w:p>
    <w:p w14:paraId="58FE1626" w14:textId="5BE56AB3" w:rsidR="000360D0" w:rsidRPr="00F929E0" w:rsidRDefault="000360D0">
      <w:pPr>
        <w:pStyle w:val="Default"/>
        <w:numPr>
          <w:ilvl w:val="0"/>
          <w:numId w:val="2"/>
        </w:numPr>
        <w:spacing w:line="360" w:lineRule="auto"/>
        <w:ind w:left="0"/>
        <w:jc w:val="both"/>
        <w:rPr>
          <w:sz w:val="22"/>
          <w:szCs w:val="22"/>
        </w:rPr>
      </w:pPr>
      <w:r w:rsidRPr="00F929E0">
        <w:rPr>
          <w:sz w:val="22"/>
          <w:szCs w:val="22"/>
        </w:rPr>
        <w:lastRenderedPageBreak/>
        <w:t>Biurko ma być wyposażone w kosz na okablowanie długości minimum 45 cm poprowdzone pod blatem oraz pionowy kanał kablowy z tworzywa sztucznego doprowadzający okablowanie z podłoża do koryta kablowego</w:t>
      </w:r>
      <w:r w:rsidR="001344FB">
        <w:rPr>
          <w:sz w:val="22"/>
          <w:szCs w:val="22"/>
        </w:rPr>
        <w:t xml:space="preserve"> oraz kosz na komputer</w:t>
      </w:r>
      <w:r w:rsidRPr="00F929E0">
        <w:rPr>
          <w:sz w:val="22"/>
          <w:szCs w:val="22"/>
        </w:rPr>
        <w:t>.</w:t>
      </w:r>
      <w:r w:rsidR="001344FB">
        <w:rPr>
          <w:sz w:val="22"/>
          <w:szCs w:val="22"/>
        </w:rPr>
        <w:t xml:space="preserve"> </w:t>
      </w:r>
    </w:p>
    <w:p w14:paraId="26A49842" w14:textId="77777777" w:rsidR="000360D0" w:rsidRPr="00F929E0" w:rsidRDefault="000360D0" w:rsidP="00F929E0">
      <w:pPr>
        <w:pStyle w:val="Default"/>
        <w:spacing w:line="360" w:lineRule="auto"/>
        <w:jc w:val="both"/>
        <w:rPr>
          <w:sz w:val="22"/>
          <w:szCs w:val="22"/>
        </w:rPr>
      </w:pPr>
    </w:p>
    <w:p w14:paraId="1371D766" w14:textId="77777777" w:rsidR="000360D0" w:rsidRPr="00F929E0" w:rsidRDefault="000360D0" w:rsidP="00F929E0">
      <w:pPr>
        <w:pStyle w:val="Default"/>
        <w:spacing w:line="360" w:lineRule="auto"/>
        <w:jc w:val="both"/>
        <w:rPr>
          <w:sz w:val="22"/>
          <w:szCs w:val="22"/>
        </w:rPr>
      </w:pPr>
      <w:r w:rsidRPr="00F929E0">
        <w:rPr>
          <w:sz w:val="22"/>
          <w:szCs w:val="22"/>
        </w:rPr>
        <w:t>Przykładowe rozwiązanie:</w:t>
      </w:r>
    </w:p>
    <w:p w14:paraId="1161191B" w14:textId="77777777" w:rsidR="000360D0" w:rsidRPr="00F929E0" w:rsidRDefault="000360D0" w:rsidP="00F929E0">
      <w:pPr>
        <w:pStyle w:val="Default"/>
        <w:spacing w:line="360" w:lineRule="auto"/>
        <w:jc w:val="both"/>
        <w:rPr>
          <w:sz w:val="22"/>
          <w:szCs w:val="22"/>
        </w:rPr>
      </w:pPr>
    </w:p>
    <w:p w14:paraId="550CEB5C" w14:textId="77777777" w:rsidR="000360D0" w:rsidRPr="00F929E0" w:rsidRDefault="000360D0" w:rsidP="00F929E0">
      <w:pPr>
        <w:pStyle w:val="Default"/>
        <w:spacing w:line="360" w:lineRule="auto"/>
        <w:jc w:val="both"/>
        <w:rPr>
          <w:sz w:val="22"/>
          <w:szCs w:val="22"/>
        </w:rPr>
      </w:pPr>
      <w:r w:rsidRPr="00F929E0">
        <w:rPr>
          <w:noProof/>
          <w:sz w:val="22"/>
          <w:szCs w:val="22"/>
        </w:rPr>
        <w:drawing>
          <wp:inline distT="0" distB="0" distL="0" distR="0" wp14:anchorId="14386A69" wp14:editId="4B008696">
            <wp:extent cx="2993732" cy="1881016"/>
            <wp:effectExtent l="0" t="0" r="0" b="5080"/>
            <wp:docPr id="205819134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5825" cy="1894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AE1E5B" w14:textId="77777777" w:rsidR="000360D0" w:rsidRPr="00F929E0" w:rsidRDefault="000360D0" w:rsidP="00F929E0">
      <w:pPr>
        <w:pStyle w:val="Default"/>
        <w:spacing w:line="360" w:lineRule="auto"/>
        <w:jc w:val="both"/>
        <w:rPr>
          <w:sz w:val="22"/>
          <w:szCs w:val="22"/>
        </w:rPr>
      </w:pPr>
    </w:p>
    <w:p w14:paraId="11CF8585" w14:textId="77777777" w:rsidR="000360D0" w:rsidRPr="00F929E0" w:rsidRDefault="000360D0">
      <w:pPr>
        <w:pStyle w:val="Default"/>
        <w:numPr>
          <w:ilvl w:val="0"/>
          <w:numId w:val="2"/>
        </w:numPr>
        <w:spacing w:line="360" w:lineRule="auto"/>
        <w:ind w:left="0"/>
        <w:jc w:val="both"/>
        <w:rPr>
          <w:sz w:val="22"/>
          <w:szCs w:val="22"/>
        </w:rPr>
      </w:pPr>
      <w:r w:rsidRPr="00F929E0">
        <w:rPr>
          <w:sz w:val="22"/>
          <w:szCs w:val="22"/>
        </w:rPr>
        <w:t xml:space="preserve">System kontenerów ma stanowić uzupełnienie systemów biurek, stołów i szaf. Kontenery mają posiadać wysokość dostosowaną do schowania pod biurko. Kolorystyka i użyte materiały mają być spójne z kolorystyką i materiałami użytymi do produkcji, zarówno biurek i stołów, jak i szaf. Kontenery mają być wykonane w technologii zapewniającej długoletnią trwałość w warunkach intensywnej eksploatacji w obiektach użyteczności publicznej. </w:t>
      </w:r>
    </w:p>
    <w:p w14:paraId="6141E78D" w14:textId="77777777" w:rsidR="000360D0" w:rsidRPr="00F929E0" w:rsidRDefault="000360D0">
      <w:pPr>
        <w:pStyle w:val="Default"/>
        <w:numPr>
          <w:ilvl w:val="0"/>
          <w:numId w:val="2"/>
        </w:numPr>
        <w:spacing w:line="360" w:lineRule="auto"/>
        <w:ind w:left="0"/>
        <w:jc w:val="both"/>
        <w:rPr>
          <w:sz w:val="22"/>
          <w:szCs w:val="22"/>
        </w:rPr>
      </w:pPr>
      <w:r w:rsidRPr="00F929E0">
        <w:rPr>
          <w:sz w:val="22"/>
          <w:szCs w:val="22"/>
        </w:rPr>
        <w:t xml:space="preserve">Kontenery mają być w całości wykonane z płyty wiórowej o grubości min 18mm. </w:t>
      </w:r>
    </w:p>
    <w:p w14:paraId="385CFAD1" w14:textId="77777777" w:rsidR="000360D0" w:rsidRPr="00F929E0" w:rsidRDefault="000360D0">
      <w:pPr>
        <w:pStyle w:val="Default"/>
        <w:numPr>
          <w:ilvl w:val="0"/>
          <w:numId w:val="2"/>
        </w:numPr>
        <w:spacing w:line="360" w:lineRule="auto"/>
        <w:ind w:left="0"/>
        <w:jc w:val="both"/>
        <w:rPr>
          <w:sz w:val="22"/>
          <w:szCs w:val="22"/>
        </w:rPr>
      </w:pPr>
      <w:r w:rsidRPr="00F929E0">
        <w:rPr>
          <w:sz w:val="22"/>
          <w:szCs w:val="22"/>
        </w:rPr>
        <w:t xml:space="preserve">Wszystkie widoczne krawędzie mają być trwale zabezpieczone doklejką PCV lub PP w kolorze płyty. </w:t>
      </w:r>
    </w:p>
    <w:p w14:paraId="620F01A9" w14:textId="77777777" w:rsidR="000360D0" w:rsidRPr="00F929E0" w:rsidRDefault="000360D0">
      <w:pPr>
        <w:pStyle w:val="Default"/>
        <w:numPr>
          <w:ilvl w:val="0"/>
          <w:numId w:val="2"/>
        </w:numPr>
        <w:spacing w:line="360" w:lineRule="auto"/>
        <w:ind w:left="0"/>
        <w:jc w:val="both"/>
        <w:rPr>
          <w:sz w:val="22"/>
          <w:szCs w:val="22"/>
        </w:rPr>
      </w:pPr>
      <w:r w:rsidRPr="00F929E0">
        <w:rPr>
          <w:sz w:val="22"/>
          <w:szCs w:val="22"/>
        </w:rPr>
        <w:t xml:space="preserve">Kontenery mają być wyposażone w kółka z blokadą dwóch z nich. </w:t>
      </w:r>
    </w:p>
    <w:p w14:paraId="74BF9326" w14:textId="77777777" w:rsidR="000360D0" w:rsidRPr="00F929E0" w:rsidRDefault="000360D0">
      <w:pPr>
        <w:pStyle w:val="Default"/>
        <w:numPr>
          <w:ilvl w:val="0"/>
          <w:numId w:val="2"/>
        </w:numPr>
        <w:spacing w:line="360" w:lineRule="auto"/>
        <w:ind w:left="0"/>
        <w:jc w:val="both"/>
        <w:rPr>
          <w:sz w:val="22"/>
          <w:szCs w:val="22"/>
        </w:rPr>
      </w:pPr>
      <w:r w:rsidRPr="00F929E0">
        <w:rPr>
          <w:sz w:val="22"/>
          <w:szCs w:val="22"/>
        </w:rPr>
        <w:t xml:space="preserve">Kontenery mają posiadać zamek centralny z wkładką patentową, blokujący jednocześnie wszystkie szuflady. Zamek i klucz mają posiadać swój indywidualny numer. Jeden klucz ma być łamany, dodatkowy klucz może być tradycyjny. </w:t>
      </w:r>
    </w:p>
    <w:p w14:paraId="747D0213" w14:textId="77777777" w:rsidR="000360D0" w:rsidRPr="00F929E0" w:rsidRDefault="000360D0">
      <w:pPr>
        <w:pStyle w:val="Default"/>
        <w:numPr>
          <w:ilvl w:val="0"/>
          <w:numId w:val="2"/>
        </w:numPr>
        <w:spacing w:line="360" w:lineRule="auto"/>
        <w:ind w:left="0"/>
        <w:jc w:val="both"/>
        <w:rPr>
          <w:sz w:val="22"/>
          <w:szCs w:val="22"/>
        </w:rPr>
      </w:pPr>
      <w:r w:rsidRPr="00F929E0">
        <w:rPr>
          <w:sz w:val="22"/>
          <w:szCs w:val="22"/>
        </w:rPr>
        <w:t xml:space="preserve">Wkłady szuflad mają być wykonane z wytrzymałego tworzywa sztucznego – dopuszczalne obciążenie szuflad min 25 kg każda. </w:t>
      </w:r>
    </w:p>
    <w:p w14:paraId="7AC59B0B" w14:textId="77777777" w:rsidR="000360D0" w:rsidRPr="00F929E0" w:rsidRDefault="000360D0">
      <w:pPr>
        <w:pStyle w:val="Default"/>
        <w:numPr>
          <w:ilvl w:val="0"/>
          <w:numId w:val="2"/>
        </w:numPr>
        <w:spacing w:line="360" w:lineRule="auto"/>
        <w:ind w:left="0"/>
        <w:jc w:val="both"/>
        <w:rPr>
          <w:sz w:val="22"/>
          <w:szCs w:val="22"/>
        </w:rPr>
      </w:pPr>
      <w:r w:rsidRPr="00F929E0">
        <w:rPr>
          <w:sz w:val="22"/>
          <w:szCs w:val="22"/>
        </w:rPr>
        <w:t xml:space="preserve">Prowadnice szuflad mają być łożyskowane. </w:t>
      </w:r>
    </w:p>
    <w:p w14:paraId="09D9F6DA" w14:textId="77777777" w:rsidR="000360D0" w:rsidRPr="00F929E0" w:rsidRDefault="000360D0">
      <w:pPr>
        <w:pStyle w:val="Default"/>
        <w:numPr>
          <w:ilvl w:val="0"/>
          <w:numId w:val="2"/>
        </w:numPr>
        <w:spacing w:line="360" w:lineRule="auto"/>
        <w:ind w:left="0"/>
        <w:jc w:val="both"/>
        <w:rPr>
          <w:sz w:val="22"/>
          <w:szCs w:val="22"/>
        </w:rPr>
      </w:pPr>
      <w:r w:rsidRPr="00F929E0">
        <w:rPr>
          <w:sz w:val="22"/>
          <w:szCs w:val="22"/>
        </w:rPr>
        <w:t xml:space="preserve">Kontenery mają mieć 4 szuflady, górna szuflada ma być systemowym piórnikiem, trzy dolne mają być równiej wysokości. Kontener ma posiadać zabezpieczenie przed wysunięciem kolejnych szuflad, gdy jedna z szuflad jest już wyciągnięta. </w:t>
      </w:r>
    </w:p>
    <w:p w14:paraId="09DFB46F" w14:textId="77777777" w:rsidR="000360D0" w:rsidRDefault="000360D0">
      <w:pPr>
        <w:pStyle w:val="Default"/>
        <w:numPr>
          <w:ilvl w:val="0"/>
          <w:numId w:val="2"/>
        </w:numPr>
        <w:spacing w:line="360" w:lineRule="auto"/>
        <w:ind w:left="0"/>
        <w:jc w:val="both"/>
        <w:rPr>
          <w:sz w:val="22"/>
          <w:szCs w:val="22"/>
        </w:rPr>
      </w:pPr>
      <w:r w:rsidRPr="00F929E0">
        <w:rPr>
          <w:sz w:val="22"/>
          <w:szCs w:val="22"/>
        </w:rPr>
        <w:lastRenderedPageBreak/>
        <w:t xml:space="preserve">Kontenery nie mogą posiadać uchwytów, zamiast tego pomiędzy szufladami a bokami kontenera ma być szczelina wykończona aluminiowym kątownikiem w kolorze białym lub czarnym – nie dopuszcza się wykonania tego elementu z plastiku. Szczelina ma pozwalać na włożenie palców rąk i wysunięcie szuflady. </w:t>
      </w:r>
    </w:p>
    <w:p w14:paraId="02DD2BF4" w14:textId="77777777" w:rsidR="000360D0" w:rsidRPr="00F929E0" w:rsidRDefault="000360D0" w:rsidP="00F929E0">
      <w:pPr>
        <w:pStyle w:val="Default"/>
        <w:spacing w:line="360" w:lineRule="auto"/>
        <w:jc w:val="both"/>
        <w:rPr>
          <w:sz w:val="22"/>
          <w:szCs w:val="22"/>
        </w:rPr>
      </w:pPr>
      <w:r w:rsidRPr="00F929E0">
        <w:rPr>
          <w:sz w:val="22"/>
          <w:szCs w:val="22"/>
        </w:rPr>
        <w:t>Przykładowe rozwiązanie:</w:t>
      </w:r>
    </w:p>
    <w:p w14:paraId="674A0088" w14:textId="77777777" w:rsidR="000360D0" w:rsidRPr="00F929E0" w:rsidRDefault="000360D0" w:rsidP="00F929E0">
      <w:pPr>
        <w:pStyle w:val="Default"/>
        <w:spacing w:line="360" w:lineRule="auto"/>
        <w:jc w:val="both"/>
        <w:rPr>
          <w:sz w:val="22"/>
          <w:szCs w:val="22"/>
        </w:rPr>
      </w:pPr>
      <w:r w:rsidRPr="00F929E0">
        <w:rPr>
          <w:noProof/>
          <w:sz w:val="22"/>
          <w:szCs w:val="22"/>
        </w:rPr>
        <w:drawing>
          <wp:inline distT="0" distB="0" distL="0" distR="0" wp14:anchorId="4B37FEA5" wp14:editId="3E30EEFC">
            <wp:extent cx="2004060" cy="2141220"/>
            <wp:effectExtent l="0" t="0" r="0" b="0"/>
            <wp:docPr id="737832376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4060" cy="214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034789" w14:textId="77777777" w:rsidR="000360D0" w:rsidRPr="00F929E0" w:rsidRDefault="000360D0" w:rsidP="00F929E0">
      <w:pPr>
        <w:widowControl w:val="0"/>
        <w:spacing w:after="0" w:line="360" w:lineRule="auto"/>
        <w:ind w:left="0" w:firstLine="0"/>
        <w:rPr>
          <w:sz w:val="22"/>
          <w:szCs w:val="22"/>
        </w:rPr>
      </w:pPr>
    </w:p>
    <w:p w14:paraId="21DC1C5A" w14:textId="205139B8" w:rsidR="000360D0" w:rsidRPr="00F929E0" w:rsidRDefault="000360D0">
      <w:pPr>
        <w:widowControl w:val="0"/>
        <w:numPr>
          <w:ilvl w:val="0"/>
          <w:numId w:val="2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>Kolor płyty meblowej do wyboru przez Zamawiającego na podstawie przedstawionego wzornika – min. 6 kolorów.</w:t>
      </w:r>
    </w:p>
    <w:p w14:paraId="6A796234" w14:textId="77777777" w:rsidR="00224751" w:rsidRPr="00F929E0" w:rsidRDefault="00224751" w:rsidP="00F929E0">
      <w:pPr>
        <w:spacing w:after="0" w:line="360" w:lineRule="auto"/>
        <w:ind w:left="0" w:firstLine="0"/>
        <w:rPr>
          <w:sz w:val="22"/>
          <w:szCs w:val="22"/>
        </w:rPr>
      </w:pPr>
    </w:p>
    <w:p w14:paraId="78DE20E1" w14:textId="4932CFF7" w:rsidR="002617AD" w:rsidRPr="00F929E0" w:rsidRDefault="00F221C7" w:rsidP="00F929E0">
      <w:pPr>
        <w:pStyle w:val="Nagwek1"/>
        <w:spacing w:after="0" w:line="360" w:lineRule="auto"/>
        <w:ind w:left="0" w:right="0" w:firstLine="0"/>
        <w:jc w:val="both"/>
        <w:rPr>
          <w:sz w:val="22"/>
          <w:szCs w:val="22"/>
        </w:rPr>
      </w:pPr>
      <w:r w:rsidRPr="00F929E0">
        <w:rPr>
          <w:sz w:val="22"/>
          <w:szCs w:val="22"/>
        </w:rPr>
        <w:t xml:space="preserve">3. </w:t>
      </w:r>
      <w:r w:rsidR="002617AD" w:rsidRPr="00F929E0">
        <w:rPr>
          <w:sz w:val="22"/>
          <w:szCs w:val="22"/>
        </w:rPr>
        <w:t>Szafka/komoda biurowa z szufladami i półkami</w:t>
      </w:r>
    </w:p>
    <w:p w14:paraId="2ADC9265" w14:textId="77777777" w:rsidR="006448AB" w:rsidRPr="00F929E0" w:rsidRDefault="00384FF4">
      <w:pPr>
        <w:widowControl w:val="0"/>
        <w:numPr>
          <w:ilvl w:val="0"/>
          <w:numId w:val="7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>zamykana na zamek patentowy – komplet 2 kluczy (szafki zewnętrzne zamykane drzwiami);</w:t>
      </w:r>
    </w:p>
    <w:p w14:paraId="05148A77" w14:textId="77777777" w:rsidR="006448AB" w:rsidRPr="00F929E0" w:rsidRDefault="00384FF4">
      <w:pPr>
        <w:widowControl w:val="0"/>
        <w:numPr>
          <w:ilvl w:val="0"/>
          <w:numId w:val="7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 xml:space="preserve"> wymiary: wysokość 750-800 mm, szerokość 1000-1100 mm, głębokość 400-420 mm;  </w:t>
      </w:r>
    </w:p>
    <w:p w14:paraId="1C8E1B1D" w14:textId="77777777" w:rsidR="006448AB" w:rsidRPr="00F929E0" w:rsidRDefault="00384FF4">
      <w:pPr>
        <w:widowControl w:val="0"/>
        <w:numPr>
          <w:ilvl w:val="0"/>
          <w:numId w:val="7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 xml:space="preserve">podział na 3 segmenty: 1x 3 szuflady i 2x półka zamykana drzwiami, </w:t>
      </w:r>
    </w:p>
    <w:p w14:paraId="6BE7D14D" w14:textId="77777777" w:rsidR="006448AB" w:rsidRPr="00F929E0" w:rsidRDefault="00384FF4">
      <w:pPr>
        <w:widowControl w:val="0"/>
        <w:numPr>
          <w:ilvl w:val="0"/>
          <w:numId w:val="7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 xml:space="preserve">materiał płyta wiórowa </w:t>
      </w:r>
      <w:proofErr w:type="spellStart"/>
      <w:r w:rsidRPr="00F929E0">
        <w:rPr>
          <w:sz w:val="22"/>
          <w:szCs w:val="22"/>
        </w:rPr>
        <w:t>melaminowana</w:t>
      </w:r>
      <w:proofErr w:type="spellEnd"/>
      <w:r w:rsidRPr="00F929E0">
        <w:rPr>
          <w:sz w:val="22"/>
          <w:szCs w:val="22"/>
        </w:rPr>
        <w:t>, grubość 18 mm, obrzeże ABS 1-2 mm w kolorze płyty;</w:t>
      </w:r>
    </w:p>
    <w:p w14:paraId="1AFAE551" w14:textId="77777777" w:rsidR="006448AB" w:rsidRPr="00F929E0" w:rsidRDefault="00384FF4">
      <w:pPr>
        <w:widowControl w:val="0"/>
        <w:numPr>
          <w:ilvl w:val="0"/>
          <w:numId w:val="7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 xml:space="preserve">plecy szafy wykonane z płyty pilśniowej HDF; </w:t>
      </w:r>
    </w:p>
    <w:p w14:paraId="6AA1893D" w14:textId="77777777" w:rsidR="00055DBF" w:rsidRPr="00F929E0" w:rsidRDefault="00384FF4">
      <w:pPr>
        <w:widowControl w:val="0"/>
        <w:numPr>
          <w:ilvl w:val="0"/>
          <w:numId w:val="7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 xml:space="preserve">3 symetryczne szuflady na prowadnicach rolkowych; zawiasy w drzwiach z funkcją cichego zamykania zintegrowaną w obudowie zawiasu; </w:t>
      </w:r>
    </w:p>
    <w:p w14:paraId="00957CD8" w14:textId="521AE970" w:rsidR="00384FF4" w:rsidRPr="00F929E0" w:rsidRDefault="00384FF4">
      <w:pPr>
        <w:widowControl w:val="0"/>
        <w:numPr>
          <w:ilvl w:val="0"/>
          <w:numId w:val="7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>całość na stopkach meblowych lub cokole.</w:t>
      </w:r>
    </w:p>
    <w:p w14:paraId="5620263F" w14:textId="6E74FF0B" w:rsidR="00055DBF" w:rsidRPr="00F929E0" w:rsidRDefault="00055DBF">
      <w:pPr>
        <w:widowControl w:val="0"/>
        <w:numPr>
          <w:ilvl w:val="0"/>
          <w:numId w:val="7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>Kolor płyty meblowej do wyboru przez Zamawiającego na podstawie przedstawionego wzornika – min. 6 kolorów.</w:t>
      </w:r>
    </w:p>
    <w:p w14:paraId="0F8CE2FD" w14:textId="77777777" w:rsidR="00126F42" w:rsidRPr="00F929E0" w:rsidRDefault="00126F42" w:rsidP="00F929E0">
      <w:pPr>
        <w:spacing w:after="0" w:line="360" w:lineRule="auto"/>
        <w:ind w:left="0" w:firstLine="0"/>
        <w:rPr>
          <w:sz w:val="22"/>
          <w:szCs w:val="22"/>
        </w:rPr>
      </w:pPr>
    </w:p>
    <w:p w14:paraId="2D2BDF95" w14:textId="67DBE4FD" w:rsidR="00AB3ACB" w:rsidRPr="00AB3ACB" w:rsidRDefault="00AB3ACB" w:rsidP="00F929E0">
      <w:p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noProof/>
          <w:sz w:val="22"/>
          <w:szCs w:val="22"/>
        </w:rPr>
        <w:lastRenderedPageBreak/>
        <w:drawing>
          <wp:inline distT="0" distB="0" distL="0" distR="0" wp14:anchorId="61EF1CAC" wp14:editId="79A420D9">
            <wp:extent cx="3840480" cy="3002280"/>
            <wp:effectExtent l="0" t="0" r="7620" b="7620"/>
            <wp:docPr id="1165039696" name="Obraz 5" descr="Obraz zawierający szkic, design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5039696" name="Obraz 5" descr="Obraz zawierający szkic, design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8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480" cy="300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639CC1" w14:textId="77777777" w:rsidR="00F221C7" w:rsidRPr="00F929E0" w:rsidRDefault="00F221C7" w:rsidP="00F929E0">
      <w:pPr>
        <w:pStyle w:val="Nagwek1"/>
        <w:spacing w:after="0" w:line="360" w:lineRule="auto"/>
        <w:ind w:left="0" w:right="0" w:firstLine="0"/>
        <w:jc w:val="both"/>
        <w:rPr>
          <w:sz w:val="22"/>
          <w:szCs w:val="22"/>
        </w:rPr>
      </w:pPr>
      <w:r w:rsidRPr="00F929E0">
        <w:rPr>
          <w:sz w:val="22"/>
          <w:szCs w:val="22"/>
        </w:rPr>
        <w:t xml:space="preserve">4. Aneks kuchenny </w:t>
      </w:r>
    </w:p>
    <w:p w14:paraId="72AD96C1" w14:textId="77777777" w:rsidR="005124EF" w:rsidRPr="00F929E0" w:rsidRDefault="005124EF">
      <w:pPr>
        <w:widowControl w:val="0"/>
        <w:numPr>
          <w:ilvl w:val="0"/>
          <w:numId w:val="5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 xml:space="preserve">Zabudowa składająca się z 2 szafek stojących i min. 3 szafek wiszących. </w:t>
      </w:r>
    </w:p>
    <w:p w14:paraId="087D6CA4" w14:textId="77777777" w:rsidR="005124EF" w:rsidRPr="00F929E0" w:rsidRDefault="005124EF">
      <w:pPr>
        <w:widowControl w:val="0"/>
        <w:numPr>
          <w:ilvl w:val="0"/>
          <w:numId w:val="5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 xml:space="preserve">Szafki wykonane z płyty meblowej o gr. 18 mm, kolor do uzgodnienia z Zamawiającym, blat typu </w:t>
      </w:r>
      <w:proofErr w:type="spellStart"/>
      <w:r w:rsidRPr="00F929E0">
        <w:rPr>
          <w:sz w:val="22"/>
          <w:szCs w:val="22"/>
        </w:rPr>
        <w:t>postforming</w:t>
      </w:r>
      <w:proofErr w:type="spellEnd"/>
      <w:r w:rsidRPr="00F929E0">
        <w:rPr>
          <w:sz w:val="22"/>
          <w:szCs w:val="22"/>
        </w:rPr>
        <w:t xml:space="preserve"> o gr. min 36 mm. Korpus - płyta 18 mm, obrzeża ABS 2 mm; Front - płyta 18 mm, obrzeża ABS 2 mm; drzwi cichy </w:t>
      </w:r>
      <w:proofErr w:type="spellStart"/>
      <w:r w:rsidRPr="00F929E0">
        <w:rPr>
          <w:sz w:val="22"/>
          <w:szCs w:val="22"/>
        </w:rPr>
        <w:t>domyk</w:t>
      </w:r>
      <w:proofErr w:type="spellEnd"/>
      <w:r w:rsidRPr="00F929E0">
        <w:rPr>
          <w:sz w:val="22"/>
          <w:szCs w:val="22"/>
        </w:rPr>
        <w:t xml:space="preserve"> z hamulcem.</w:t>
      </w:r>
    </w:p>
    <w:p w14:paraId="4EBD933D" w14:textId="77777777" w:rsidR="005124EF" w:rsidRPr="00F929E0" w:rsidRDefault="005124EF">
      <w:pPr>
        <w:widowControl w:val="0"/>
        <w:numPr>
          <w:ilvl w:val="0"/>
          <w:numId w:val="5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 xml:space="preserve">Szafki posadowione na nóżkach. </w:t>
      </w:r>
    </w:p>
    <w:p w14:paraId="59C665D2" w14:textId="77777777" w:rsidR="005124EF" w:rsidRPr="00F929E0" w:rsidRDefault="005124EF">
      <w:pPr>
        <w:widowControl w:val="0"/>
        <w:numPr>
          <w:ilvl w:val="0"/>
          <w:numId w:val="5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>Kolor płyty meblowej do wyboru przez Zamawiającego na podstawie przedstawionego wzornika.</w:t>
      </w:r>
    </w:p>
    <w:p w14:paraId="2B3D2140" w14:textId="4E232BBD" w:rsidR="005124EF" w:rsidRPr="00F929E0" w:rsidRDefault="005124EF">
      <w:pPr>
        <w:widowControl w:val="0"/>
        <w:numPr>
          <w:ilvl w:val="0"/>
          <w:numId w:val="5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>Łączna długość zabudowy 240cm.</w:t>
      </w:r>
    </w:p>
    <w:p w14:paraId="3409E95C" w14:textId="77777777" w:rsidR="00745D26" w:rsidRPr="00F929E0" w:rsidRDefault="00745D26" w:rsidP="00745D26">
      <w:pPr>
        <w:widowControl w:val="0"/>
        <w:spacing w:after="0" w:line="360" w:lineRule="auto"/>
        <w:ind w:left="0" w:firstLine="0"/>
        <w:rPr>
          <w:sz w:val="22"/>
          <w:szCs w:val="22"/>
        </w:rPr>
      </w:pPr>
    </w:p>
    <w:p w14:paraId="7B4A2CAF" w14:textId="196935F2" w:rsidR="00745D26" w:rsidRPr="00F929E0" w:rsidRDefault="00745D26">
      <w:pPr>
        <w:widowControl w:val="0"/>
        <w:numPr>
          <w:ilvl w:val="0"/>
          <w:numId w:val="5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>Kolor płyty meblowej do wyboru przez Zamawiającego na podstawie przedstawionego wzornika – min. 6 kolorów.</w:t>
      </w:r>
    </w:p>
    <w:p w14:paraId="100BE982" w14:textId="77777777" w:rsidR="00745D26" w:rsidRPr="00F929E0" w:rsidRDefault="00745D26" w:rsidP="00745D26">
      <w:pPr>
        <w:widowControl w:val="0"/>
        <w:spacing w:after="0" w:line="360" w:lineRule="auto"/>
        <w:ind w:left="0" w:firstLine="0"/>
        <w:rPr>
          <w:sz w:val="22"/>
          <w:szCs w:val="22"/>
        </w:rPr>
      </w:pPr>
    </w:p>
    <w:p w14:paraId="7A8162BD" w14:textId="77777777" w:rsidR="00F221C7" w:rsidRPr="00F929E0" w:rsidRDefault="00F221C7" w:rsidP="00F929E0">
      <w:pPr>
        <w:pStyle w:val="Nagwek1"/>
        <w:spacing w:after="0" w:line="360" w:lineRule="auto"/>
        <w:ind w:left="0" w:right="0" w:firstLine="0"/>
        <w:jc w:val="both"/>
        <w:rPr>
          <w:sz w:val="22"/>
          <w:szCs w:val="22"/>
        </w:rPr>
      </w:pPr>
      <w:r w:rsidRPr="00F929E0">
        <w:rPr>
          <w:sz w:val="22"/>
          <w:szCs w:val="22"/>
        </w:rPr>
        <w:t xml:space="preserve">5. Stół wysoki typu 1 </w:t>
      </w:r>
    </w:p>
    <w:p w14:paraId="0CCD6789" w14:textId="73FA5571" w:rsidR="00EC2835" w:rsidRPr="00EC2835" w:rsidRDefault="00EC2835">
      <w:pPr>
        <w:widowControl w:val="0"/>
        <w:numPr>
          <w:ilvl w:val="0"/>
          <w:numId w:val="9"/>
        </w:numPr>
        <w:spacing w:after="0" w:line="360" w:lineRule="auto"/>
        <w:ind w:left="0"/>
        <w:rPr>
          <w:sz w:val="22"/>
          <w:szCs w:val="22"/>
        </w:rPr>
      </w:pPr>
      <w:r w:rsidRPr="00EC2835">
        <w:rPr>
          <w:sz w:val="22"/>
          <w:szCs w:val="22"/>
        </w:rPr>
        <w:t>Typ: stół wysoki / barowy, wolnostojący</w:t>
      </w:r>
      <w:r w:rsidRPr="00F929E0">
        <w:rPr>
          <w:sz w:val="22"/>
          <w:szCs w:val="22"/>
        </w:rPr>
        <w:t xml:space="preserve"> </w:t>
      </w:r>
      <w:r w:rsidR="00B54D2A" w:rsidRPr="00F929E0">
        <w:rPr>
          <w:sz w:val="22"/>
          <w:szCs w:val="22"/>
        </w:rPr>
        <w:t xml:space="preserve">prostokątny, dwuosobowy </w:t>
      </w:r>
    </w:p>
    <w:p w14:paraId="3F09A978" w14:textId="77777777" w:rsidR="00EC2835" w:rsidRPr="00EC2835" w:rsidRDefault="00EC2835">
      <w:pPr>
        <w:widowControl w:val="0"/>
        <w:numPr>
          <w:ilvl w:val="0"/>
          <w:numId w:val="9"/>
        </w:numPr>
        <w:spacing w:after="0" w:line="360" w:lineRule="auto"/>
        <w:ind w:left="0"/>
        <w:rPr>
          <w:sz w:val="22"/>
          <w:szCs w:val="22"/>
        </w:rPr>
      </w:pPr>
      <w:r w:rsidRPr="00EC2835">
        <w:rPr>
          <w:sz w:val="22"/>
          <w:szCs w:val="22"/>
        </w:rPr>
        <w:t>Wysokość: ok. 100–110 cm (dopuszczalne odchylenie ±2 cm)</w:t>
      </w:r>
    </w:p>
    <w:p w14:paraId="70B72AFF" w14:textId="08AB0E41" w:rsidR="00EC2835" w:rsidRPr="00EC2835" w:rsidRDefault="00EC2835">
      <w:pPr>
        <w:widowControl w:val="0"/>
        <w:numPr>
          <w:ilvl w:val="0"/>
          <w:numId w:val="9"/>
        </w:numPr>
        <w:spacing w:after="0" w:line="360" w:lineRule="auto"/>
        <w:ind w:left="0"/>
        <w:rPr>
          <w:sz w:val="22"/>
          <w:szCs w:val="22"/>
        </w:rPr>
      </w:pPr>
      <w:r w:rsidRPr="00EC2835">
        <w:rPr>
          <w:sz w:val="22"/>
          <w:szCs w:val="22"/>
        </w:rPr>
        <w:t>Blat: odporny na zarysowania i wilgoć, łatwy do czyszczenia</w:t>
      </w:r>
    </w:p>
    <w:p w14:paraId="3DF960A3" w14:textId="77777777" w:rsidR="00EC2835" w:rsidRPr="00EC2835" w:rsidRDefault="00EC2835">
      <w:pPr>
        <w:widowControl w:val="0"/>
        <w:numPr>
          <w:ilvl w:val="0"/>
          <w:numId w:val="9"/>
        </w:numPr>
        <w:spacing w:after="0" w:line="360" w:lineRule="auto"/>
        <w:ind w:left="0"/>
        <w:rPr>
          <w:sz w:val="22"/>
          <w:szCs w:val="22"/>
        </w:rPr>
      </w:pPr>
      <w:r w:rsidRPr="00EC2835">
        <w:rPr>
          <w:sz w:val="22"/>
          <w:szCs w:val="22"/>
        </w:rPr>
        <w:t>Krawędzie blatu: zabezpieczone (np. obrzeże ABS / zaokrąglenie), bez ostrych krawędzi</w:t>
      </w:r>
    </w:p>
    <w:p w14:paraId="22FD2B8D" w14:textId="4840CC1B" w:rsidR="00EC2835" w:rsidRPr="00EC2835" w:rsidRDefault="00EC2835">
      <w:pPr>
        <w:widowControl w:val="0"/>
        <w:numPr>
          <w:ilvl w:val="0"/>
          <w:numId w:val="9"/>
        </w:numPr>
        <w:spacing w:after="0" w:line="360" w:lineRule="auto"/>
        <w:ind w:left="0"/>
        <w:rPr>
          <w:sz w:val="22"/>
          <w:szCs w:val="22"/>
        </w:rPr>
      </w:pPr>
      <w:r w:rsidRPr="00EC2835">
        <w:rPr>
          <w:sz w:val="22"/>
          <w:szCs w:val="22"/>
        </w:rPr>
        <w:t xml:space="preserve">Konstrukcja nośna: metal / stal malowana proszkowo </w:t>
      </w:r>
    </w:p>
    <w:p w14:paraId="657C8DFF" w14:textId="77777777" w:rsidR="00EC2835" w:rsidRPr="00EC2835" w:rsidRDefault="00EC2835">
      <w:pPr>
        <w:widowControl w:val="0"/>
        <w:numPr>
          <w:ilvl w:val="0"/>
          <w:numId w:val="9"/>
        </w:numPr>
        <w:spacing w:after="0" w:line="360" w:lineRule="auto"/>
        <w:ind w:left="0"/>
        <w:rPr>
          <w:sz w:val="22"/>
          <w:szCs w:val="22"/>
        </w:rPr>
      </w:pPr>
      <w:r w:rsidRPr="00EC2835">
        <w:rPr>
          <w:sz w:val="22"/>
          <w:szCs w:val="22"/>
        </w:rPr>
        <w:t>Stabilność: stół nie może się chwiać; wymagane elementy poziomujące lub stopki zabezpieczające podłogę</w:t>
      </w:r>
    </w:p>
    <w:p w14:paraId="7C21533E" w14:textId="77777777" w:rsidR="00EB455F" w:rsidRPr="00F929E0" w:rsidRDefault="00EB455F" w:rsidP="00F929E0">
      <w:pPr>
        <w:spacing w:after="0" w:line="360" w:lineRule="auto"/>
        <w:ind w:left="0" w:firstLine="0"/>
        <w:rPr>
          <w:sz w:val="22"/>
          <w:szCs w:val="22"/>
        </w:rPr>
      </w:pPr>
    </w:p>
    <w:p w14:paraId="50B5E991" w14:textId="77777777" w:rsidR="00F221C7" w:rsidRPr="00F929E0" w:rsidRDefault="00F221C7" w:rsidP="00F929E0">
      <w:pPr>
        <w:pStyle w:val="Nagwek1"/>
        <w:spacing w:after="0" w:line="360" w:lineRule="auto"/>
        <w:ind w:left="0" w:right="0" w:firstLine="0"/>
        <w:jc w:val="both"/>
        <w:rPr>
          <w:sz w:val="22"/>
          <w:szCs w:val="22"/>
        </w:rPr>
      </w:pPr>
      <w:r w:rsidRPr="00F929E0">
        <w:rPr>
          <w:sz w:val="22"/>
          <w:szCs w:val="22"/>
        </w:rPr>
        <w:lastRenderedPageBreak/>
        <w:t xml:space="preserve">6. Wysokie krzesło do stołu typu 1 </w:t>
      </w:r>
    </w:p>
    <w:p w14:paraId="247A08BC" w14:textId="6E55E28F" w:rsidR="00DA2CEB" w:rsidRPr="00DA2CEB" w:rsidRDefault="00DA2CEB">
      <w:pPr>
        <w:widowControl w:val="0"/>
        <w:numPr>
          <w:ilvl w:val="0"/>
          <w:numId w:val="10"/>
        </w:numPr>
        <w:spacing w:after="0" w:line="360" w:lineRule="auto"/>
        <w:ind w:left="0"/>
        <w:rPr>
          <w:sz w:val="22"/>
          <w:szCs w:val="22"/>
        </w:rPr>
      </w:pPr>
      <w:r w:rsidRPr="00DA2CEB">
        <w:rPr>
          <w:sz w:val="22"/>
          <w:szCs w:val="22"/>
        </w:rPr>
        <w:t xml:space="preserve">Typ: </w:t>
      </w:r>
      <w:proofErr w:type="spellStart"/>
      <w:r w:rsidRPr="00DA2CEB">
        <w:rPr>
          <w:sz w:val="22"/>
          <w:szCs w:val="22"/>
        </w:rPr>
        <w:t>hoker</w:t>
      </w:r>
      <w:proofErr w:type="spellEnd"/>
      <w:r w:rsidRPr="00DA2CEB">
        <w:rPr>
          <w:sz w:val="22"/>
          <w:szCs w:val="22"/>
        </w:rPr>
        <w:t xml:space="preserve"> (krzesło barowe</w:t>
      </w:r>
      <w:r w:rsidRPr="00F929E0">
        <w:rPr>
          <w:sz w:val="22"/>
          <w:szCs w:val="22"/>
        </w:rPr>
        <w:t xml:space="preserve"> wysokie</w:t>
      </w:r>
      <w:r w:rsidRPr="00DA2CEB">
        <w:rPr>
          <w:sz w:val="22"/>
          <w:szCs w:val="22"/>
        </w:rPr>
        <w:t>) z oparciem</w:t>
      </w:r>
    </w:p>
    <w:p w14:paraId="78ADE717" w14:textId="6628BF05" w:rsidR="00DA2CEB" w:rsidRPr="00DA2CEB" w:rsidRDefault="00DA2CEB">
      <w:pPr>
        <w:widowControl w:val="0"/>
        <w:numPr>
          <w:ilvl w:val="0"/>
          <w:numId w:val="10"/>
        </w:numPr>
        <w:spacing w:after="0" w:line="360" w:lineRule="auto"/>
        <w:ind w:left="0"/>
        <w:rPr>
          <w:sz w:val="22"/>
          <w:szCs w:val="22"/>
        </w:rPr>
      </w:pPr>
      <w:r w:rsidRPr="00DA2CEB">
        <w:rPr>
          <w:sz w:val="22"/>
          <w:szCs w:val="22"/>
        </w:rPr>
        <w:t>Wysokość siedziska: ok. 65–80 cm (dopasowana do stołu wysokiego</w:t>
      </w:r>
      <w:r w:rsidR="008C321C" w:rsidRPr="00F929E0">
        <w:rPr>
          <w:sz w:val="22"/>
          <w:szCs w:val="22"/>
        </w:rPr>
        <w:t xml:space="preserve"> poz. 5</w:t>
      </w:r>
      <w:r w:rsidRPr="00DA2CEB">
        <w:rPr>
          <w:sz w:val="22"/>
          <w:szCs w:val="22"/>
        </w:rPr>
        <w:t>)</w:t>
      </w:r>
    </w:p>
    <w:p w14:paraId="4287528B" w14:textId="3505375B" w:rsidR="00DA2CEB" w:rsidRPr="00DA2CEB" w:rsidRDefault="00DA2CEB">
      <w:pPr>
        <w:widowControl w:val="0"/>
        <w:numPr>
          <w:ilvl w:val="0"/>
          <w:numId w:val="10"/>
        </w:numPr>
        <w:spacing w:after="0" w:line="360" w:lineRule="auto"/>
        <w:ind w:left="0"/>
        <w:rPr>
          <w:sz w:val="22"/>
          <w:szCs w:val="22"/>
        </w:rPr>
      </w:pPr>
      <w:r w:rsidRPr="00DA2CEB">
        <w:rPr>
          <w:sz w:val="22"/>
          <w:szCs w:val="22"/>
        </w:rPr>
        <w:t>Oparcie: stałe, zapewniające podparcie pleców</w:t>
      </w:r>
    </w:p>
    <w:p w14:paraId="5C767BA1" w14:textId="2D4072DD" w:rsidR="00DA2CEB" w:rsidRPr="00DA2CEB" w:rsidRDefault="00DA2CEB">
      <w:pPr>
        <w:widowControl w:val="0"/>
        <w:numPr>
          <w:ilvl w:val="0"/>
          <w:numId w:val="10"/>
        </w:numPr>
        <w:spacing w:after="0" w:line="360" w:lineRule="auto"/>
        <w:ind w:left="0"/>
        <w:rPr>
          <w:sz w:val="22"/>
          <w:szCs w:val="22"/>
        </w:rPr>
      </w:pPr>
      <w:r w:rsidRPr="00DA2CEB">
        <w:rPr>
          <w:sz w:val="22"/>
          <w:szCs w:val="22"/>
        </w:rPr>
        <w:t>Podnóżek: wymagany (zwiększa komfort i stabilność pozycji)</w:t>
      </w:r>
    </w:p>
    <w:p w14:paraId="4871C739" w14:textId="43E3DBA1" w:rsidR="00DA2CEB" w:rsidRPr="00DA2CEB" w:rsidRDefault="00DA2CEB">
      <w:pPr>
        <w:widowControl w:val="0"/>
        <w:numPr>
          <w:ilvl w:val="0"/>
          <w:numId w:val="10"/>
        </w:numPr>
        <w:spacing w:after="0" w:line="360" w:lineRule="auto"/>
        <w:ind w:left="0"/>
        <w:rPr>
          <w:sz w:val="22"/>
          <w:szCs w:val="22"/>
        </w:rPr>
      </w:pPr>
      <w:r w:rsidRPr="00DA2CEB">
        <w:rPr>
          <w:sz w:val="22"/>
          <w:szCs w:val="22"/>
        </w:rPr>
        <w:t>Konstrukcja: metal / stal malowana proszkowo; stabilna, odporna na odkształcenia</w:t>
      </w:r>
    </w:p>
    <w:p w14:paraId="4FF4B996" w14:textId="7AF4F1FA" w:rsidR="00DA2CEB" w:rsidRPr="00DA2CEB" w:rsidRDefault="00DA2CEB">
      <w:pPr>
        <w:widowControl w:val="0"/>
        <w:numPr>
          <w:ilvl w:val="0"/>
          <w:numId w:val="10"/>
        </w:numPr>
        <w:spacing w:after="0" w:line="360" w:lineRule="auto"/>
        <w:ind w:left="0"/>
        <w:rPr>
          <w:sz w:val="22"/>
          <w:szCs w:val="22"/>
        </w:rPr>
      </w:pPr>
      <w:r w:rsidRPr="00DA2CEB">
        <w:rPr>
          <w:sz w:val="22"/>
          <w:szCs w:val="22"/>
        </w:rPr>
        <w:t>Siedzisko: tapicerowane, łatwe w czyszczeniu</w:t>
      </w:r>
      <w:r w:rsidR="008C321C" w:rsidRPr="00F929E0">
        <w:rPr>
          <w:sz w:val="22"/>
          <w:szCs w:val="22"/>
        </w:rPr>
        <w:t xml:space="preserve">, </w:t>
      </w:r>
      <w:r w:rsidRPr="00DA2CEB">
        <w:rPr>
          <w:sz w:val="22"/>
          <w:szCs w:val="22"/>
        </w:rPr>
        <w:t>materiał odporny na ścieranie i zabrudzenia</w:t>
      </w:r>
    </w:p>
    <w:p w14:paraId="7A808E33" w14:textId="3C42FDC4" w:rsidR="00DA2CEB" w:rsidRPr="00DA2CEB" w:rsidRDefault="00DA2CEB">
      <w:pPr>
        <w:widowControl w:val="0"/>
        <w:numPr>
          <w:ilvl w:val="0"/>
          <w:numId w:val="10"/>
        </w:numPr>
        <w:spacing w:after="0" w:line="360" w:lineRule="auto"/>
        <w:ind w:left="0"/>
        <w:rPr>
          <w:sz w:val="22"/>
          <w:szCs w:val="22"/>
        </w:rPr>
      </w:pPr>
      <w:r w:rsidRPr="00DA2CEB">
        <w:rPr>
          <w:sz w:val="22"/>
          <w:szCs w:val="22"/>
        </w:rPr>
        <w:t>Stopki: zabezpieczające podłogę, antypoślizgowe</w:t>
      </w:r>
    </w:p>
    <w:p w14:paraId="30DC2B25" w14:textId="61C166B6" w:rsidR="00DA2CEB" w:rsidRPr="00DA2CEB" w:rsidRDefault="00DA2CEB">
      <w:pPr>
        <w:widowControl w:val="0"/>
        <w:numPr>
          <w:ilvl w:val="0"/>
          <w:numId w:val="10"/>
        </w:numPr>
        <w:spacing w:after="0" w:line="360" w:lineRule="auto"/>
        <w:ind w:left="0"/>
        <w:rPr>
          <w:sz w:val="22"/>
          <w:szCs w:val="22"/>
        </w:rPr>
      </w:pPr>
      <w:r w:rsidRPr="00DA2CEB">
        <w:rPr>
          <w:sz w:val="22"/>
          <w:szCs w:val="22"/>
        </w:rPr>
        <w:t>Nośność: min. 110–120 kg (lub zgodnie z parametrem producenta, nie mniej niż 110 kg)</w:t>
      </w:r>
    </w:p>
    <w:p w14:paraId="292499FD" w14:textId="77777777" w:rsidR="00EB455F" w:rsidRPr="00F929E0" w:rsidRDefault="00EB455F" w:rsidP="00F929E0">
      <w:pPr>
        <w:spacing w:after="0" w:line="360" w:lineRule="auto"/>
        <w:ind w:left="0" w:firstLine="0"/>
        <w:rPr>
          <w:sz w:val="22"/>
          <w:szCs w:val="22"/>
        </w:rPr>
      </w:pPr>
    </w:p>
    <w:p w14:paraId="6DCE31B8" w14:textId="77777777" w:rsidR="00F221C7" w:rsidRPr="00F929E0" w:rsidRDefault="00F221C7" w:rsidP="00F929E0">
      <w:pPr>
        <w:pStyle w:val="Nagwek1"/>
        <w:spacing w:after="0" w:line="360" w:lineRule="auto"/>
        <w:ind w:left="0" w:right="0" w:firstLine="0"/>
        <w:jc w:val="both"/>
        <w:rPr>
          <w:sz w:val="22"/>
          <w:szCs w:val="22"/>
        </w:rPr>
      </w:pPr>
      <w:r w:rsidRPr="00F929E0">
        <w:rPr>
          <w:sz w:val="22"/>
          <w:szCs w:val="22"/>
        </w:rPr>
        <w:t xml:space="preserve">7. Tablica </w:t>
      </w:r>
      <w:proofErr w:type="spellStart"/>
      <w:r w:rsidRPr="00F929E0">
        <w:rPr>
          <w:sz w:val="22"/>
          <w:szCs w:val="22"/>
        </w:rPr>
        <w:t>suchościeralna</w:t>
      </w:r>
      <w:proofErr w:type="spellEnd"/>
      <w:r w:rsidRPr="00F929E0">
        <w:rPr>
          <w:sz w:val="22"/>
          <w:szCs w:val="22"/>
        </w:rPr>
        <w:t xml:space="preserve"> obrotowo-jezdna</w:t>
      </w:r>
    </w:p>
    <w:p w14:paraId="20B8081F" w14:textId="77777777" w:rsidR="008406EA" w:rsidRPr="00F929E0" w:rsidRDefault="008406EA">
      <w:pPr>
        <w:widowControl w:val="0"/>
        <w:numPr>
          <w:ilvl w:val="0"/>
          <w:numId w:val="4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>Wymiary: szer. 170 cm, wys. 100 cm.</w:t>
      </w:r>
    </w:p>
    <w:p w14:paraId="4F1C63BA" w14:textId="77777777" w:rsidR="008406EA" w:rsidRPr="00F929E0" w:rsidRDefault="008406EA">
      <w:pPr>
        <w:widowControl w:val="0"/>
        <w:numPr>
          <w:ilvl w:val="0"/>
          <w:numId w:val="4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 xml:space="preserve">Tablica </w:t>
      </w:r>
      <w:proofErr w:type="spellStart"/>
      <w:r w:rsidRPr="00F929E0">
        <w:rPr>
          <w:sz w:val="22"/>
          <w:szCs w:val="22"/>
        </w:rPr>
        <w:t>suchościeralna</w:t>
      </w:r>
      <w:proofErr w:type="spellEnd"/>
      <w:r w:rsidRPr="00F929E0">
        <w:rPr>
          <w:sz w:val="22"/>
          <w:szCs w:val="22"/>
        </w:rPr>
        <w:t xml:space="preserve"> wykonana z blachy ceramicznej, magnetycznej.</w:t>
      </w:r>
    </w:p>
    <w:p w14:paraId="0F2AC7F1" w14:textId="77777777" w:rsidR="008406EA" w:rsidRPr="00F929E0" w:rsidRDefault="008406EA">
      <w:pPr>
        <w:widowControl w:val="0"/>
        <w:numPr>
          <w:ilvl w:val="0"/>
          <w:numId w:val="4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>Kolor powierzchni: biała.</w:t>
      </w:r>
    </w:p>
    <w:p w14:paraId="77451534" w14:textId="77777777" w:rsidR="008406EA" w:rsidRPr="00F929E0" w:rsidRDefault="008406EA">
      <w:pPr>
        <w:widowControl w:val="0"/>
        <w:numPr>
          <w:ilvl w:val="0"/>
          <w:numId w:val="4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>Tablica dwustronna.</w:t>
      </w:r>
    </w:p>
    <w:p w14:paraId="304B75FC" w14:textId="77777777" w:rsidR="008406EA" w:rsidRPr="00F929E0" w:rsidRDefault="008406EA">
      <w:pPr>
        <w:widowControl w:val="0"/>
        <w:numPr>
          <w:ilvl w:val="0"/>
          <w:numId w:val="4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>Rama aluminiowa anodowana.</w:t>
      </w:r>
    </w:p>
    <w:p w14:paraId="59FA1565" w14:textId="77777777" w:rsidR="008406EA" w:rsidRPr="00F929E0" w:rsidRDefault="008406EA">
      <w:pPr>
        <w:widowControl w:val="0"/>
        <w:numPr>
          <w:ilvl w:val="0"/>
          <w:numId w:val="4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>Podstawa jezdna wykonana z profili aluminiowych lakierowanych na kolor srebrny, 4 kółka jezdne z hamulcem.</w:t>
      </w:r>
    </w:p>
    <w:p w14:paraId="6A139D27" w14:textId="77777777" w:rsidR="008406EA" w:rsidRPr="00F929E0" w:rsidRDefault="008406EA">
      <w:pPr>
        <w:widowControl w:val="0"/>
        <w:numPr>
          <w:ilvl w:val="0"/>
          <w:numId w:val="4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>Tablica obraca się wokół poziomej osi o 360°. Możliwość zablokowania tablicy w dowolnej pozycji, przy użyciu pokrętła.</w:t>
      </w:r>
    </w:p>
    <w:p w14:paraId="0D80DCBA" w14:textId="77777777" w:rsidR="008406EA" w:rsidRPr="00F929E0" w:rsidRDefault="008406EA">
      <w:pPr>
        <w:widowControl w:val="0"/>
        <w:numPr>
          <w:ilvl w:val="0"/>
          <w:numId w:val="4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 xml:space="preserve">Tablica wyposażona jest w półkę na akcesoria oraz zestaw akcesoriów. W zestawie: gąbka magnetyczna do wycierania tablicy – 2 szt., płyn (spray) czyszczenia do tablic – 1 litr, zestaw marketów kolorowych (czarny – 3 szt. czerwony – 3 szt., zielony – 3 szt., niebieski – 3 szt.), 20 magnesów. </w:t>
      </w:r>
    </w:p>
    <w:p w14:paraId="23A09334" w14:textId="77777777" w:rsidR="008406EA" w:rsidRPr="00F929E0" w:rsidRDefault="008406EA" w:rsidP="00F929E0">
      <w:pPr>
        <w:pStyle w:val="Default"/>
        <w:keepNext/>
        <w:keepLines/>
        <w:spacing w:line="360" w:lineRule="auto"/>
        <w:jc w:val="both"/>
        <w:rPr>
          <w:sz w:val="22"/>
          <w:szCs w:val="22"/>
        </w:rPr>
      </w:pPr>
      <w:r w:rsidRPr="00F929E0">
        <w:rPr>
          <w:sz w:val="22"/>
          <w:szCs w:val="22"/>
        </w:rPr>
        <w:t>Przykładowe rozwiązanie:</w:t>
      </w:r>
    </w:p>
    <w:p w14:paraId="623BFE3E" w14:textId="77777777" w:rsidR="008406EA" w:rsidRPr="00F929E0" w:rsidRDefault="008406EA" w:rsidP="00F929E0">
      <w:p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noProof/>
          <w:sz w:val="22"/>
          <w:szCs w:val="22"/>
        </w:rPr>
        <w:drawing>
          <wp:inline distT="0" distB="0" distL="0" distR="0" wp14:anchorId="32956DE3" wp14:editId="29A55D61">
            <wp:extent cx="3598327" cy="2523490"/>
            <wp:effectExtent l="0" t="0" r="2540" b="0"/>
            <wp:docPr id="1280494156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7071" cy="2529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8BAEA8" w14:textId="77777777" w:rsidR="008406EA" w:rsidRPr="00F929E0" w:rsidRDefault="008406EA" w:rsidP="00F929E0">
      <w:pPr>
        <w:spacing w:after="0" w:line="360" w:lineRule="auto"/>
        <w:ind w:left="0" w:firstLine="0"/>
        <w:rPr>
          <w:sz w:val="22"/>
          <w:szCs w:val="22"/>
        </w:rPr>
      </w:pPr>
    </w:p>
    <w:p w14:paraId="1A565C14" w14:textId="77777777" w:rsidR="00F221C7" w:rsidRPr="00F929E0" w:rsidRDefault="00F221C7" w:rsidP="00F929E0">
      <w:pPr>
        <w:pStyle w:val="Nagwek1"/>
        <w:spacing w:after="0" w:line="360" w:lineRule="auto"/>
        <w:ind w:left="0" w:right="0" w:firstLine="0"/>
        <w:jc w:val="both"/>
        <w:rPr>
          <w:sz w:val="22"/>
          <w:szCs w:val="22"/>
        </w:rPr>
      </w:pPr>
      <w:r w:rsidRPr="00F929E0">
        <w:rPr>
          <w:sz w:val="22"/>
          <w:szCs w:val="22"/>
        </w:rPr>
        <w:t>8. Stół konferencyjny składany</w:t>
      </w:r>
    </w:p>
    <w:p w14:paraId="7CCC6A1A" w14:textId="37FBE4C9" w:rsidR="00C73E8F" w:rsidRPr="00E85C41" w:rsidRDefault="00C73E8F">
      <w:pPr>
        <w:pStyle w:val="Akapitzlist"/>
        <w:numPr>
          <w:ilvl w:val="0"/>
          <w:numId w:val="17"/>
        </w:numPr>
        <w:spacing w:after="0" w:line="360" w:lineRule="auto"/>
        <w:rPr>
          <w:bCs/>
          <w:sz w:val="22"/>
          <w:szCs w:val="22"/>
        </w:rPr>
      </w:pPr>
      <w:r w:rsidRPr="00E85C41">
        <w:rPr>
          <w:bCs/>
          <w:sz w:val="22"/>
          <w:szCs w:val="22"/>
        </w:rPr>
        <w:t xml:space="preserve">Stół składany ze stelażem metalowym z możliwością składania; blat wykonany z płyty </w:t>
      </w:r>
      <w:proofErr w:type="spellStart"/>
      <w:r w:rsidRPr="00E85C41">
        <w:rPr>
          <w:bCs/>
          <w:sz w:val="22"/>
          <w:szCs w:val="22"/>
        </w:rPr>
        <w:t>melaminowanej</w:t>
      </w:r>
      <w:proofErr w:type="spellEnd"/>
      <w:r w:rsidRPr="00E85C41">
        <w:rPr>
          <w:bCs/>
          <w:sz w:val="22"/>
          <w:szCs w:val="22"/>
        </w:rPr>
        <w:t xml:space="preserve"> obustronnie; grubość blatu min.18 mm, obrzeże</w:t>
      </w:r>
      <w:r w:rsidR="002F1704">
        <w:rPr>
          <w:bCs/>
          <w:sz w:val="22"/>
          <w:szCs w:val="22"/>
        </w:rPr>
        <w:t xml:space="preserve"> ABS</w:t>
      </w:r>
      <w:r w:rsidRPr="00E85C41">
        <w:rPr>
          <w:bCs/>
          <w:sz w:val="22"/>
          <w:szCs w:val="22"/>
        </w:rPr>
        <w:t xml:space="preserve"> 2 mm; </w:t>
      </w:r>
    </w:p>
    <w:p w14:paraId="490F6D6B" w14:textId="77777777" w:rsidR="00C73E8F" w:rsidRPr="00E85C41" w:rsidRDefault="00C73E8F">
      <w:pPr>
        <w:pStyle w:val="Akapitzlist"/>
        <w:numPr>
          <w:ilvl w:val="0"/>
          <w:numId w:val="17"/>
        </w:numPr>
        <w:spacing w:after="0" w:line="360" w:lineRule="auto"/>
        <w:rPr>
          <w:bCs/>
          <w:sz w:val="22"/>
          <w:szCs w:val="22"/>
        </w:rPr>
      </w:pPr>
      <w:r w:rsidRPr="00E85C41">
        <w:rPr>
          <w:bCs/>
          <w:sz w:val="22"/>
          <w:szCs w:val="22"/>
        </w:rPr>
        <w:t xml:space="preserve">kolor drewnopodobny jasny jesion/dąb lub odcień zbliżony; </w:t>
      </w:r>
    </w:p>
    <w:p w14:paraId="6FE57304" w14:textId="77777777" w:rsidR="00C73E8F" w:rsidRPr="00E85C41" w:rsidRDefault="00C73E8F">
      <w:pPr>
        <w:pStyle w:val="Akapitzlist"/>
        <w:numPr>
          <w:ilvl w:val="0"/>
          <w:numId w:val="17"/>
        </w:numPr>
        <w:spacing w:after="0" w:line="360" w:lineRule="auto"/>
        <w:rPr>
          <w:bCs/>
          <w:sz w:val="22"/>
          <w:szCs w:val="22"/>
        </w:rPr>
      </w:pPr>
      <w:r w:rsidRPr="00E85C41">
        <w:rPr>
          <w:bCs/>
          <w:sz w:val="22"/>
          <w:szCs w:val="22"/>
        </w:rPr>
        <w:t>wysokość 750-780 mm;</w:t>
      </w:r>
    </w:p>
    <w:p w14:paraId="507A55CA" w14:textId="77777777" w:rsidR="00C73E8F" w:rsidRPr="00E85C41" w:rsidRDefault="00C73E8F">
      <w:pPr>
        <w:pStyle w:val="Akapitzlist"/>
        <w:numPr>
          <w:ilvl w:val="0"/>
          <w:numId w:val="17"/>
        </w:numPr>
        <w:spacing w:after="0" w:line="360" w:lineRule="auto"/>
        <w:rPr>
          <w:bCs/>
          <w:sz w:val="22"/>
          <w:szCs w:val="22"/>
        </w:rPr>
      </w:pPr>
      <w:r w:rsidRPr="00E85C41">
        <w:rPr>
          <w:bCs/>
          <w:sz w:val="22"/>
          <w:szCs w:val="22"/>
        </w:rPr>
        <w:t>szerokość 1800 mm;</w:t>
      </w:r>
    </w:p>
    <w:p w14:paraId="003A119C" w14:textId="77777777" w:rsidR="00C73E8F" w:rsidRPr="00E85C41" w:rsidRDefault="00C73E8F">
      <w:pPr>
        <w:pStyle w:val="Akapitzlist"/>
        <w:numPr>
          <w:ilvl w:val="0"/>
          <w:numId w:val="17"/>
        </w:numPr>
        <w:spacing w:after="0" w:line="360" w:lineRule="auto"/>
        <w:rPr>
          <w:bCs/>
          <w:sz w:val="22"/>
          <w:szCs w:val="22"/>
        </w:rPr>
      </w:pPr>
      <w:r w:rsidRPr="00E85C41">
        <w:rPr>
          <w:bCs/>
          <w:sz w:val="22"/>
          <w:szCs w:val="22"/>
        </w:rPr>
        <w:t>głębokość 900 mm.</w:t>
      </w:r>
    </w:p>
    <w:p w14:paraId="4EC23E60" w14:textId="77777777" w:rsidR="00C73E8F" w:rsidRPr="00F929E0" w:rsidRDefault="00C73E8F" w:rsidP="00F929E0">
      <w:pPr>
        <w:spacing w:after="0" w:line="360" w:lineRule="auto"/>
        <w:ind w:left="0" w:firstLine="0"/>
        <w:rPr>
          <w:sz w:val="22"/>
          <w:szCs w:val="22"/>
        </w:rPr>
      </w:pPr>
    </w:p>
    <w:p w14:paraId="0CDFC544" w14:textId="77777777" w:rsidR="00C73E8F" w:rsidRPr="00F929E0" w:rsidRDefault="00C73E8F" w:rsidP="00F929E0">
      <w:p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noProof/>
          <w:sz w:val="22"/>
          <w:szCs w:val="22"/>
        </w:rPr>
        <w:drawing>
          <wp:inline distT="0" distB="0" distL="0" distR="0" wp14:anchorId="41978980" wp14:editId="6D82D1C2">
            <wp:extent cx="2964180" cy="2060894"/>
            <wp:effectExtent l="0" t="0" r="7620" b="0"/>
            <wp:docPr id="720118302" name="Obraz 4" descr="Obraz zawierający meble, Deska kreślarska, stół, drewniany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0118302" name="Obraz 4" descr="Obraz zawierający meble, Deska kreślarska, stół, drewniany&#10;&#10;Zawartość wygenerowana przez AI może być niepoprawna.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974506" cy="2068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9F8223" w14:textId="034A1CD3" w:rsidR="00C73E8F" w:rsidRPr="00F929E0" w:rsidRDefault="00C977D8" w:rsidP="00F929E0">
      <w:pPr>
        <w:pStyle w:val="Nagwek1"/>
        <w:spacing w:after="0" w:line="360" w:lineRule="auto"/>
        <w:ind w:left="0" w:right="0" w:firstLine="0"/>
        <w:jc w:val="both"/>
        <w:rPr>
          <w:sz w:val="22"/>
          <w:szCs w:val="22"/>
        </w:rPr>
      </w:pPr>
      <w:r w:rsidRPr="00F929E0">
        <w:rPr>
          <w:sz w:val="22"/>
          <w:szCs w:val="22"/>
        </w:rPr>
        <w:t>9</w:t>
      </w:r>
      <w:r w:rsidR="00C73E8F" w:rsidRPr="00F929E0">
        <w:rPr>
          <w:sz w:val="22"/>
          <w:szCs w:val="22"/>
        </w:rPr>
        <w:t xml:space="preserve">. Krzesło konferencyjne </w:t>
      </w:r>
    </w:p>
    <w:p w14:paraId="25508103" w14:textId="77777777" w:rsidR="00C73E8F" w:rsidRPr="00E85C41" w:rsidRDefault="00C73E8F">
      <w:pPr>
        <w:pStyle w:val="Akapitzlist"/>
        <w:numPr>
          <w:ilvl w:val="0"/>
          <w:numId w:val="18"/>
        </w:numPr>
        <w:spacing w:after="0" w:line="360" w:lineRule="auto"/>
        <w:rPr>
          <w:bCs/>
          <w:sz w:val="22"/>
          <w:szCs w:val="22"/>
        </w:rPr>
      </w:pPr>
      <w:r w:rsidRPr="00E85C41">
        <w:rPr>
          <w:bCs/>
          <w:sz w:val="22"/>
          <w:szCs w:val="22"/>
        </w:rPr>
        <w:t>z miękkim tapicerowanym siedziskiem z wysokiej jakości odporną na ścieranie tkaniną,</w:t>
      </w:r>
    </w:p>
    <w:p w14:paraId="1C721327" w14:textId="77777777" w:rsidR="00C73E8F" w:rsidRPr="00E85C41" w:rsidRDefault="00C73E8F">
      <w:pPr>
        <w:pStyle w:val="Akapitzlist"/>
        <w:numPr>
          <w:ilvl w:val="0"/>
          <w:numId w:val="18"/>
        </w:numPr>
        <w:spacing w:after="0" w:line="360" w:lineRule="auto"/>
        <w:rPr>
          <w:bCs/>
          <w:sz w:val="22"/>
          <w:szCs w:val="22"/>
        </w:rPr>
      </w:pPr>
      <w:r w:rsidRPr="00E85C41">
        <w:rPr>
          <w:bCs/>
          <w:sz w:val="22"/>
          <w:szCs w:val="22"/>
        </w:rPr>
        <w:t>Skład: 100% poliester</w:t>
      </w:r>
    </w:p>
    <w:p w14:paraId="5F558872" w14:textId="77777777" w:rsidR="00C73E8F" w:rsidRPr="00E85C41" w:rsidRDefault="00C73E8F">
      <w:pPr>
        <w:pStyle w:val="Akapitzlist"/>
        <w:numPr>
          <w:ilvl w:val="0"/>
          <w:numId w:val="18"/>
        </w:numPr>
        <w:spacing w:after="0" w:line="360" w:lineRule="auto"/>
        <w:rPr>
          <w:bCs/>
          <w:sz w:val="22"/>
          <w:szCs w:val="22"/>
        </w:rPr>
      </w:pPr>
      <w:r w:rsidRPr="00E85C41">
        <w:rPr>
          <w:bCs/>
          <w:sz w:val="22"/>
          <w:szCs w:val="22"/>
        </w:rPr>
        <w:t>Gramatura: min. 160 g/m2</w:t>
      </w:r>
    </w:p>
    <w:p w14:paraId="6F606FFA" w14:textId="77777777" w:rsidR="00C73E8F" w:rsidRPr="00E85C41" w:rsidRDefault="00C73E8F">
      <w:pPr>
        <w:pStyle w:val="Akapitzlist"/>
        <w:numPr>
          <w:ilvl w:val="0"/>
          <w:numId w:val="18"/>
        </w:numPr>
        <w:spacing w:after="0" w:line="360" w:lineRule="auto"/>
        <w:rPr>
          <w:bCs/>
          <w:sz w:val="22"/>
          <w:szCs w:val="22"/>
        </w:rPr>
      </w:pPr>
      <w:r w:rsidRPr="00E85C41">
        <w:rPr>
          <w:bCs/>
          <w:sz w:val="22"/>
          <w:szCs w:val="22"/>
        </w:rPr>
        <w:t xml:space="preserve">Odporność na ścieranie: min. 50 000 cykli </w:t>
      </w:r>
      <w:proofErr w:type="spellStart"/>
      <w:r w:rsidRPr="00E85C41">
        <w:rPr>
          <w:bCs/>
          <w:sz w:val="22"/>
          <w:szCs w:val="22"/>
        </w:rPr>
        <w:t>Martindale</w:t>
      </w:r>
      <w:proofErr w:type="spellEnd"/>
      <w:r w:rsidRPr="00E85C41">
        <w:rPr>
          <w:bCs/>
          <w:sz w:val="22"/>
          <w:szCs w:val="22"/>
        </w:rPr>
        <w:t>;</w:t>
      </w:r>
    </w:p>
    <w:p w14:paraId="61B4BF9B" w14:textId="77777777" w:rsidR="00C73E8F" w:rsidRPr="00E85C41" w:rsidRDefault="00C73E8F">
      <w:pPr>
        <w:pStyle w:val="Akapitzlist"/>
        <w:numPr>
          <w:ilvl w:val="0"/>
          <w:numId w:val="18"/>
        </w:numPr>
        <w:spacing w:after="0" w:line="360" w:lineRule="auto"/>
        <w:rPr>
          <w:bCs/>
          <w:sz w:val="22"/>
          <w:szCs w:val="22"/>
        </w:rPr>
      </w:pPr>
      <w:r w:rsidRPr="00E85C41">
        <w:rPr>
          <w:bCs/>
          <w:sz w:val="22"/>
          <w:szCs w:val="22"/>
        </w:rPr>
        <w:t xml:space="preserve">stelaż metalowy (średnica rurki stelaża min. fi19 mm) z czterema nogami; </w:t>
      </w:r>
    </w:p>
    <w:p w14:paraId="6E278BD3" w14:textId="77777777" w:rsidR="00C73E8F" w:rsidRPr="00E85C41" w:rsidRDefault="00C73E8F">
      <w:pPr>
        <w:pStyle w:val="Akapitzlist"/>
        <w:numPr>
          <w:ilvl w:val="0"/>
          <w:numId w:val="18"/>
        </w:numPr>
        <w:spacing w:after="0" w:line="360" w:lineRule="auto"/>
        <w:rPr>
          <w:bCs/>
          <w:sz w:val="22"/>
          <w:szCs w:val="22"/>
        </w:rPr>
      </w:pPr>
      <w:r w:rsidRPr="00E85C41">
        <w:rPr>
          <w:bCs/>
          <w:sz w:val="22"/>
          <w:szCs w:val="22"/>
        </w:rPr>
        <w:t xml:space="preserve">wysokość całkowita 850-940 mm; szerokość całkowita 500-590 mm, głębokość całkowita 530-670 mm; </w:t>
      </w:r>
    </w:p>
    <w:p w14:paraId="7E2C1AC7" w14:textId="77777777" w:rsidR="00C73E8F" w:rsidRPr="00E85C41" w:rsidRDefault="00C73E8F">
      <w:pPr>
        <w:pStyle w:val="Akapitzlist"/>
        <w:numPr>
          <w:ilvl w:val="0"/>
          <w:numId w:val="18"/>
        </w:numPr>
        <w:spacing w:after="0" w:line="360" w:lineRule="auto"/>
        <w:rPr>
          <w:bCs/>
          <w:sz w:val="22"/>
          <w:szCs w:val="22"/>
        </w:rPr>
      </w:pPr>
      <w:r w:rsidRPr="00E85C41">
        <w:rPr>
          <w:bCs/>
          <w:sz w:val="22"/>
          <w:szCs w:val="22"/>
        </w:rPr>
        <w:t>szerokość siedziska: 430-480 mm;</w:t>
      </w:r>
    </w:p>
    <w:p w14:paraId="7D0C51AE" w14:textId="77777777" w:rsidR="00C73E8F" w:rsidRPr="00E85C41" w:rsidRDefault="00C73E8F">
      <w:pPr>
        <w:pStyle w:val="Akapitzlist"/>
        <w:numPr>
          <w:ilvl w:val="0"/>
          <w:numId w:val="18"/>
        </w:numPr>
        <w:spacing w:after="0" w:line="360" w:lineRule="auto"/>
        <w:rPr>
          <w:bCs/>
          <w:sz w:val="22"/>
          <w:szCs w:val="22"/>
        </w:rPr>
      </w:pPr>
      <w:r w:rsidRPr="00E85C41">
        <w:rPr>
          <w:bCs/>
          <w:sz w:val="22"/>
          <w:szCs w:val="22"/>
        </w:rPr>
        <w:t>głębokość siedziska: 400-480 mm;</w:t>
      </w:r>
    </w:p>
    <w:p w14:paraId="5CA6771F" w14:textId="77777777" w:rsidR="00C73E8F" w:rsidRPr="00E85C41" w:rsidRDefault="00C73E8F">
      <w:pPr>
        <w:pStyle w:val="Akapitzlist"/>
        <w:numPr>
          <w:ilvl w:val="0"/>
          <w:numId w:val="18"/>
        </w:numPr>
        <w:spacing w:after="0" w:line="360" w:lineRule="auto"/>
        <w:rPr>
          <w:bCs/>
          <w:sz w:val="22"/>
          <w:szCs w:val="22"/>
        </w:rPr>
      </w:pPr>
      <w:r w:rsidRPr="00E85C41">
        <w:rPr>
          <w:bCs/>
          <w:sz w:val="22"/>
          <w:szCs w:val="22"/>
        </w:rPr>
        <w:t>maksymalne obciążenie min.120 kg; z możliwością układania krzeseł w stosie.</w:t>
      </w:r>
    </w:p>
    <w:p w14:paraId="7934C44A" w14:textId="77777777" w:rsidR="00C73E8F" w:rsidRPr="00F929E0" w:rsidRDefault="00C73E8F" w:rsidP="00F929E0">
      <w:pPr>
        <w:spacing w:after="0" w:line="360" w:lineRule="auto"/>
        <w:ind w:left="0" w:firstLine="0"/>
        <w:rPr>
          <w:bCs/>
          <w:sz w:val="22"/>
          <w:szCs w:val="22"/>
        </w:rPr>
      </w:pPr>
    </w:p>
    <w:p w14:paraId="39E3DBC9" w14:textId="4E96A963" w:rsidR="005E0A72" w:rsidRPr="00F929E0" w:rsidRDefault="00C73E8F" w:rsidP="00F929E0">
      <w:pPr>
        <w:spacing w:after="0" w:line="360" w:lineRule="auto"/>
        <w:ind w:left="0" w:firstLine="0"/>
        <w:rPr>
          <w:bCs/>
          <w:sz w:val="22"/>
          <w:szCs w:val="22"/>
        </w:rPr>
      </w:pPr>
      <w:r w:rsidRPr="00F929E0">
        <w:rPr>
          <w:b/>
          <w:noProof/>
          <w:sz w:val="22"/>
          <w:szCs w:val="22"/>
        </w:rPr>
        <w:lastRenderedPageBreak/>
        <w:drawing>
          <wp:inline distT="0" distB="0" distL="0" distR="0" wp14:anchorId="4EB5ECA6" wp14:editId="344468CF">
            <wp:extent cx="1318260" cy="2146398"/>
            <wp:effectExtent l="0" t="0" r="0" b="6350"/>
            <wp:docPr id="460885583" name="Obraz 10" descr="Obraz zawierający meble, krzesło, design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885583" name="Obraz 10" descr="Obraz zawierający meble, krzesło, design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1787" cy="215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929E0">
        <w:rPr>
          <w:b/>
          <w:noProof/>
          <w:sz w:val="22"/>
          <w:szCs w:val="22"/>
        </w:rPr>
        <w:drawing>
          <wp:inline distT="0" distB="0" distL="0" distR="0" wp14:anchorId="3F759222" wp14:editId="1C740064">
            <wp:extent cx="1684020" cy="2060237"/>
            <wp:effectExtent l="0" t="0" r="0" b="0"/>
            <wp:docPr id="328281096" name="Obraz 13" descr="Obraz zawierający meble, krzesło, Podłokietnik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281096" name="Obraz 13" descr="Obraz zawierający meble, krzesło, Podłokietnik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8310" cy="2065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F4A5D5" w14:textId="0E0A3D71" w:rsidR="00F221C7" w:rsidRPr="00F929E0" w:rsidRDefault="00F221C7" w:rsidP="00F929E0">
      <w:pPr>
        <w:pStyle w:val="Nagwek1"/>
        <w:spacing w:after="0" w:line="360" w:lineRule="auto"/>
        <w:ind w:left="0" w:right="0" w:firstLine="0"/>
        <w:jc w:val="both"/>
        <w:rPr>
          <w:sz w:val="22"/>
          <w:szCs w:val="22"/>
        </w:rPr>
      </w:pPr>
      <w:r w:rsidRPr="00F929E0">
        <w:rPr>
          <w:sz w:val="22"/>
          <w:szCs w:val="22"/>
        </w:rPr>
        <w:t>10. Szafa ubraniowa z nadstawką do sufitu - z przeznaczeniem dla 6 osób.</w:t>
      </w:r>
    </w:p>
    <w:p w14:paraId="39A65223" w14:textId="77777777" w:rsidR="00BE24E5" w:rsidRPr="00F929E0" w:rsidRDefault="00BE24E5" w:rsidP="00F929E0">
      <w:p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>Szafy mają być systemowe, przeznaczone do intensywnej eksploatacji w budynkach użyteczności publicznej.</w:t>
      </w:r>
    </w:p>
    <w:p w14:paraId="3CA9ED45" w14:textId="77777777" w:rsidR="00BE24E5" w:rsidRPr="00F929E0" w:rsidRDefault="00BE24E5">
      <w:pPr>
        <w:pStyle w:val="Akapitzlist"/>
        <w:numPr>
          <w:ilvl w:val="0"/>
          <w:numId w:val="6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>Zestaw składa się z 3 szaf o wym. ok. 80x60x 200 cm. Każda z szaf podzielna pionową przegrodą na 2 części (dla 2 osób).</w:t>
      </w:r>
    </w:p>
    <w:p w14:paraId="5E0040C3" w14:textId="77777777" w:rsidR="00BE24E5" w:rsidRPr="00F929E0" w:rsidRDefault="00BE24E5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ind w:left="0" w:firstLine="0"/>
        <w:rPr>
          <w:rFonts w:eastAsiaTheme="minorEastAsia"/>
          <w:kern w:val="0"/>
          <w:sz w:val="22"/>
          <w:szCs w:val="22"/>
        </w:rPr>
      </w:pPr>
      <w:r w:rsidRPr="00F929E0">
        <w:rPr>
          <w:rFonts w:eastAsiaTheme="minorEastAsia"/>
          <w:kern w:val="0"/>
          <w:sz w:val="22"/>
          <w:szCs w:val="22"/>
        </w:rPr>
        <w:t xml:space="preserve">Obudowa i drzwi mają być wykonane z płyty wiórowej, trójwarstwowej, grubości 18mm. </w:t>
      </w:r>
    </w:p>
    <w:p w14:paraId="4AC16ABB" w14:textId="77777777" w:rsidR="00BE24E5" w:rsidRPr="00F929E0" w:rsidRDefault="00BE24E5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ind w:left="0" w:firstLine="0"/>
        <w:rPr>
          <w:rFonts w:eastAsiaTheme="minorEastAsia"/>
          <w:kern w:val="0"/>
          <w:sz w:val="22"/>
          <w:szCs w:val="22"/>
        </w:rPr>
      </w:pPr>
      <w:r w:rsidRPr="00F929E0">
        <w:rPr>
          <w:rFonts w:eastAsiaTheme="minorEastAsia"/>
          <w:kern w:val="0"/>
          <w:sz w:val="22"/>
          <w:szCs w:val="22"/>
        </w:rPr>
        <w:t xml:space="preserve">Półki mają być wykonane z płyty wiórowej, trójwarstwowej, grubości min 18mm. </w:t>
      </w:r>
    </w:p>
    <w:p w14:paraId="7928655E" w14:textId="77777777" w:rsidR="00BE24E5" w:rsidRPr="00F929E0" w:rsidRDefault="00BE24E5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ind w:left="0" w:firstLine="0"/>
        <w:rPr>
          <w:rFonts w:eastAsiaTheme="minorEastAsia"/>
          <w:kern w:val="0"/>
          <w:sz w:val="22"/>
          <w:szCs w:val="22"/>
        </w:rPr>
      </w:pPr>
      <w:r w:rsidRPr="00F929E0">
        <w:rPr>
          <w:rFonts w:eastAsiaTheme="minorEastAsia"/>
          <w:kern w:val="0"/>
          <w:sz w:val="22"/>
          <w:szCs w:val="22"/>
        </w:rPr>
        <w:t xml:space="preserve">Wieniec górny szafy z płyty wiórowej, trójwarstwowej, grubości 25 mm. </w:t>
      </w:r>
    </w:p>
    <w:p w14:paraId="1DC5B465" w14:textId="77777777" w:rsidR="00BE24E5" w:rsidRPr="00F929E0" w:rsidRDefault="00BE24E5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ind w:left="0" w:firstLine="0"/>
        <w:rPr>
          <w:rFonts w:eastAsiaTheme="minorEastAsia"/>
          <w:kern w:val="0"/>
          <w:sz w:val="22"/>
          <w:szCs w:val="22"/>
        </w:rPr>
      </w:pPr>
      <w:r w:rsidRPr="00F929E0">
        <w:rPr>
          <w:rFonts w:eastAsiaTheme="minorEastAsia"/>
          <w:kern w:val="0"/>
          <w:sz w:val="22"/>
          <w:szCs w:val="22"/>
        </w:rPr>
        <w:t xml:space="preserve">Plecy wykonane z płyty wiórowej trójwarstwowej, grubości min 18 mm. </w:t>
      </w:r>
    </w:p>
    <w:p w14:paraId="44A65A3D" w14:textId="77777777" w:rsidR="00BE24E5" w:rsidRPr="00F929E0" w:rsidRDefault="00BE24E5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ind w:left="0" w:firstLine="0"/>
        <w:rPr>
          <w:rFonts w:eastAsiaTheme="minorEastAsia"/>
          <w:kern w:val="0"/>
          <w:sz w:val="22"/>
          <w:szCs w:val="22"/>
        </w:rPr>
      </w:pPr>
      <w:r w:rsidRPr="00F929E0">
        <w:rPr>
          <w:rFonts w:eastAsiaTheme="minorEastAsia"/>
          <w:kern w:val="0"/>
          <w:sz w:val="22"/>
          <w:szCs w:val="22"/>
        </w:rPr>
        <w:t xml:space="preserve">Wszystkie płyty mają być laminowane, wykończone tzw. melaminą. </w:t>
      </w:r>
    </w:p>
    <w:p w14:paraId="3CE09DF1" w14:textId="77777777" w:rsidR="00BE24E5" w:rsidRPr="00F929E0" w:rsidRDefault="00BE24E5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ind w:left="0" w:firstLine="0"/>
        <w:rPr>
          <w:rFonts w:eastAsiaTheme="minorEastAsia"/>
          <w:kern w:val="0"/>
          <w:sz w:val="22"/>
          <w:szCs w:val="22"/>
        </w:rPr>
      </w:pPr>
      <w:r w:rsidRPr="00F929E0">
        <w:rPr>
          <w:rFonts w:eastAsiaTheme="minorEastAsia"/>
          <w:kern w:val="0"/>
          <w:sz w:val="22"/>
          <w:szCs w:val="22"/>
        </w:rPr>
        <w:t xml:space="preserve">Wszystkie widoczne krawędzie mają być oklejone listwą PCV lub PP w kolorze płyty. </w:t>
      </w:r>
    </w:p>
    <w:p w14:paraId="101800D8" w14:textId="77777777" w:rsidR="00BE24E5" w:rsidRPr="00F929E0" w:rsidRDefault="00BE24E5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ind w:left="0" w:firstLine="0"/>
        <w:rPr>
          <w:rFonts w:eastAsiaTheme="minorEastAsia"/>
          <w:kern w:val="0"/>
          <w:sz w:val="22"/>
          <w:szCs w:val="22"/>
        </w:rPr>
      </w:pPr>
      <w:r w:rsidRPr="00F929E0">
        <w:rPr>
          <w:rFonts w:eastAsiaTheme="minorEastAsia"/>
          <w:kern w:val="0"/>
          <w:sz w:val="22"/>
          <w:szCs w:val="22"/>
        </w:rPr>
        <w:t xml:space="preserve">Szafy mają być wyposażone w cokół, wewnątrz którego mają być cztery regulatory wysokości. Cokół ma być wykonany poprzez poprowadzenie boków szafy do posadzki, umieszczenie pierwszej, najniższej półki min 6cm nad posadzką, a poniżej ma być umieszczona blenda maskująca. </w:t>
      </w:r>
    </w:p>
    <w:p w14:paraId="03E50D3A" w14:textId="77777777" w:rsidR="00BE24E5" w:rsidRPr="00F929E0" w:rsidRDefault="00BE24E5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ind w:left="0" w:firstLine="0"/>
        <w:rPr>
          <w:rFonts w:eastAsiaTheme="minorEastAsia"/>
          <w:kern w:val="0"/>
          <w:sz w:val="22"/>
          <w:szCs w:val="22"/>
        </w:rPr>
      </w:pPr>
      <w:r w:rsidRPr="00F929E0">
        <w:rPr>
          <w:rFonts w:eastAsiaTheme="minorEastAsia"/>
          <w:kern w:val="0"/>
          <w:sz w:val="22"/>
          <w:szCs w:val="22"/>
        </w:rPr>
        <w:t xml:space="preserve">Szafy mają posiadać płynną regulację wysokości w zakresie min 0-2cm przy pomocy 4 nóżek zakończonych plastikowymi talerzykami, zapewniające możliwość przesunięcia szafy bez zniszczenia posadzki. Regulacji poziomowania ma dokonywać się od wnętrza szaf – bez potrzeby ich odsuwania lub podnoszenia. </w:t>
      </w:r>
    </w:p>
    <w:p w14:paraId="05392ABD" w14:textId="77777777" w:rsidR="00BE24E5" w:rsidRPr="00F929E0" w:rsidRDefault="00BE24E5">
      <w:pPr>
        <w:pStyle w:val="Default"/>
        <w:numPr>
          <w:ilvl w:val="0"/>
          <w:numId w:val="6"/>
        </w:numPr>
        <w:spacing w:line="360" w:lineRule="auto"/>
        <w:ind w:left="0" w:firstLine="0"/>
        <w:jc w:val="both"/>
        <w:rPr>
          <w:sz w:val="22"/>
          <w:szCs w:val="22"/>
        </w:rPr>
      </w:pPr>
      <w:r w:rsidRPr="00F929E0">
        <w:rPr>
          <w:sz w:val="22"/>
          <w:szCs w:val="22"/>
        </w:rPr>
        <w:t xml:space="preserve">Szafa ubraniowa ma być wyposażona w dodatkową półkę u góry oraz wysuwany uchwyt na wieszaki zamocowany od spodu do górnej półki. Na szafie ubraniowej ma znajdować się dodatkowa nadstawka aktowa zamykana. </w:t>
      </w:r>
    </w:p>
    <w:p w14:paraId="7D293EC4" w14:textId="77777777" w:rsidR="00BE24E5" w:rsidRPr="00F929E0" w:rsidRDefault="00BE24E5">
      <w:pPr>
        <w:pStyle w:val="Default"/>
        <w:numPr>
          <w:ilvl w:val="0"/>
          <w:numId w:val="6"/>
        </w:numPr>
        <w:spacing w:line="360" w:lineRule="auto"/>
        <w:ind w:left="0" w:firstLine="0"/>
        <w:jc w:val="both"/>
        <w:rPr>
          <w:sz w:val="22"/>
          <w:szCs w:val="22"/>
        </w:rPr>
      </w:pPr>
      <w:r w:rsidRPr="00F929E0">
        <w:rPr>
          <w:sz w:val="22"/>
          <w:szCs w:val="22"/>
        </w:rPr>
        <w:t xml:space="preserve">Drzwi tradycyjnie zamykane, mają być wyposażone w zamek. </w:t>
      </w:r>
    </w:p>
    <w:p w14:paraId="3259E88E" w14:textId="15BF642F" w:rsidR="00BE24E5" w:rsidRPr="00F929E0" w:rsidRDefault="00BE24E5">
      <w:pPr>
        <w:pStyle w:val="Akapitzlist"/>
        <w:numPr>
          <w:ilvl w:val="0"/>
          <w:numId w:val="6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>Kolor płyty meblowej do wyboru przez Zamawiającego na podstawie przedstawionego wzornika.</w:t>
      </w:r>
    </w:p>
    <w:p w14:paraId="3E3B5319" w14:textId="77777777" w:rsidR="00BE24E5" w:rsidRPr="00F929E0" w:rsidRDefault="00BE24E5">
      <w:pPr>
        <w:pStyle w:val="Akapitzlist"/>
        <w:numPr>
          <w:ilvl w:val="0"/>
          <w:numId w:val="6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>Przed przystąpieniem do realizacji należy pobrać wymiary szafy z natury - dokonać szczegółowych pomiarów na miejscu, celem zweryfikowania wymaganych wymiarów.</w:t>
      </w:r>
    </w:p>
    <w:p w14:paraId="04EFB2D0" w14:textId="77777777" w:rsidR="00BE24E5" w:rsidRPr="00F929E0" w:rsidRDefault="00BE24E5" w:rsidP="00F929E0">
      <w:pPr>
        <w:spacing w:after="0" w:line="360" w:lineRule="auto"/>
        <w:ind w:left="0" w:firstLine="0"/>
        <w:rPr>
          <w:sz w:val="22"/>
          <w:szCs w:val="22"/>
        </w:rPr>
      </w:pPr>
    </w:p>
    <w:p w14:paraId="7AAB8909" w14:textId="77777777" w:rsidR="00BE24E5" w:rsidRPr="00F929E0" w:rsidRDefault="00BE24E5" w:rsidP="00F929E0">
      <w:p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>Przykładowe rozwiązanie</w:t>
      </w:r>
    </w:p>
    <w:p w14:paraId="21B5164F" w14:textId="77777777" w:rsidR="00BE24E5" w:rsidRPr="00F929E0" w:rsidRDefault="00BE24E5" w:rsidP="00F929E0">
      <w:p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noProof/>
          <w:sz w:val="22"/>
          <w:szCs w:val="22"/>
        </w:rPr>
        <w:drawing>
          <wp:inline distT="0" distB="0" distL="0" distR="0" wp14:anchorId="3B2587E0" wp14:editId="29DA788A">
            <wp:extent cx="1028700" cy="2529840"/>
            <wp:effectExtent l="0" t="0" r="0" b="3810"/>
            <wp:docPr id="214051300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252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CEE7FB" w14:textId="77777777" w:rsidR="00BE24E5" w:rsidRPr="00F929E0" w:rsidRDefault="00BE24E5" w:rsidP="00F929E0">
      <w:pPr>
        <w:spacing w:after="0" w:line="360" w:lineRule="auto"/>
        <w:ind w:left="0" w:firstLine="0"/>
        <w:rPr>
          <w:sz w:val="22"/>
          <w:szCs w:val="22"/>
        </w:rPr>
      </w:pPr>
    </w:p>
    <w:p w14:paraId="3C8AB505" w14:textId="77777777" w:rsidR="00F221C7" w:rsidRPr="00F929E0" w:rsidRDefault="00F221C7" w:rsidP="00F929E0">
      <w:pPr>
        <w:pStyle w:val="Nagwek1"/>
        <w:spacing w:after="0" w:line="360" w:lineRule="auto"/>
        <w:ind w:left="0" w:right="0" w:firstLine="0"/>
        <w:jc w:val="both"/>
        <w:rPr>
          <w:sz w:val="22"/>
          <w:szCs w:val="22"/>
        </w:rPr>
      </w:pPr>
      <w:r w:rsidRPr="00F929E0">
        <w:rPr>
          <w:sz w:val="22"/>
          <w:szCs w:val="22"/>
        </w:rPr>
        <w:t>11. Wieszak wolnostojący</w:t>
      </w:r>
    </w:p>
    <w:p w14:paraId="7D35F797" w14:textId="77777777" w:rsidR="00B359C9" w:rsidRPr="00F929E0" w:rsidRDefault="00B359C9" w:rsidP="00F929E0">
      <w:p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>Wieszak wolnostojący na nóżkach lub nodze talerzowej, ma mieć minimum 4 wieszaków na ubrania oraz miejsce na parasolkę w postaci okręgu wokół profilu nośnego. Wieszak wykonany z metalu. Wysokość wieszaka 170-180 cm.</w:t>
      </w:r>
    </w:p>
    <w:p w14:paraId="1A684BF3" w14:textId="77777777" w:rsidR="00B359C9" w:rsidRPr="00F929E0" w:rsidRDefault="00B359C9" w:rsidP="00F929E0">
      <w:pPr>
        <w:spacing w:after="0" w:line="360" w:lineRule="auto"/>
        <w:ind w:left="0" w:firstLine="0"/>
        <w:rPr>
          <w:sz w:val="22"/>
          <w:szCs w:val="22"/>
        </w:rPr>
      </w:pPr>
    </w:p>
    <w:p w14:paraId="2E3678ED" w14:textId="77777777" w:rsidR="00B359C9" w:rsidRPr="00F929E0" w:rsidRDefault="00B359C9" w:rsidP="00F929E0">
      <w:p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 xml:space="preserve">Przykładowe rozwiązanie: </w:t>
      </w:r>
    </w:p>
    <w:p w14:paraId="7AC9F928" w14:textId="77777777" w:rsidR="00B359C9" w:rsidRPr="00F929E0" w:rsidRDefault="00B359C9" w:rsidP="00F929E0">
      <w:p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noProof/>
          <w:sz w:val="22"/>
          <w:szCs w:val="22"/>
        </w:rPr>
        <mc:AlternateContent>
          <mc:Choice Requires="wps">
            <w:drawing>
              <wp:inline distT="0" distB="0" distL="0" distR="0" wp14:anchorId="3168644D" wp14:editId="0CDC9FB0">
                <wp:extent cx="302260" cy="302260"/>
                <wp:effectExtent l="0" t="0" r="0" b="0"/>
                <wp:docPr id="1716948156" name="Prostokąt 3" descr="wieszak-na-ubrania-stojacy-metalowy-16-hakow-podlogowy-na-odziez-czarny-glebokosc-mebla-49-cm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2260" cy="302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A4EE4C4" id="Prostokąt 3" o:spid="_x0000_s1026" alt="wieszak-na-ubrania-stojacy-metalowy-16-hakow-podlogowy-na-odziez-czarny-glebokosc-mebla-49-cm" style="width:23.8pt;height:23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" filled="f" stroked="f">
                <o:lock v:ext="edit" aspectratio="t"/>
                <w10:anchorlock/>
              </v:rect>
            </w:pict>
          </mc:Fallback>
        </mc:AlternateContent>
      </w:r>
      <w:r w:rsidRPr="00F929E0">
        <w:rPr>
          <w:noProof/>
          <w:sz w:val="22"/>
          <w:szCs w:val="22"/>
        </w:rPr>
        <w:drawing>
          <wp:inline distT="0" distB="0" distL="0" distR="0" wp14:anchorId="06E6E1E2" wp14:editId="62743E64">
            <wp:extent cx="873125" cy="2433955"/>
            <wp:effectExtent l="0" t="0" r="3175" b="4445"/>
            <wp:docPr id="1958238068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3125" cy="2433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4C53C2" w14:textId="77777777" w:rsidR="00B359C9" w:rsidRPr="00F929E0" w:rsidRDefault="00B359C9" w:rsidP="00F929E0">
      <w:pPr>
        <w:spacing w:after="0" w:line="360" w:lineRule="auto"/>
        <w:ind w:left="0" w:firstLine="0"/>
        <w:rPr>
          <w:sz w:val="22"/>
          <w:szCs w:val="22"/>
        </w:rPr>
      </w:pPr>
    </w:p>
    <w:p w14:paraId="304F5616" w14:textId="77777777" w:rsidR="00F221C7" w:rsidRPr="00F929E0" w:rsidRDefault="00F221C7" w:rsidP="00F929E0">
      <w:pPr>
        <w:pStyle w:val="Nagwek1"/>
        <w:spacing w:after="0" w:line="360" w:lineRule="auto"/>
        <w:ind w:left="0" w:right="0" w:firstLine="0"/>
        <w:jc w:val="both"/>
        <w:rPr>
          <w:sz w:val="22"/>
          <w:szCs w:val="22"/>
        </w:rPr>
      </w:pPr>
      <w:r w:rsidRPr="00F929E0">
        <w:rPr>
          <w:sz w:val="22"/>
          <w:szCs w:val="22"/>
        </w:rPr>
        <w:t xml:space="preserve">12. Fotel gościnny tapicerowany </w:t>
      </w:r>
    </w:p>
    <w:p w14:paraId="5DA61677" w14:textId="493766A1" w:rsidR="00A30566" w:rsidRPr="00A30566" w:rsidRDefault="00A30566">
      <w:pPr>
        <w:pStyle w:val="Akapitzlist"/>
        <w:numPr>
          <w:ilvl w:val="0"/>
          <w:numId w:val="11"/>
        </w:numPr>
        <w:spacing w:after="0" w:line="360" w:lineRule="auto"/>
        <w:ind w:left="0" w:firstLine="0"/>
        <w:rPr>
          <w:sz w:val="22"/>
          <w:szCs w:val="22"/>
        </w:rPr>
      </w:pPr>
      <w:r w:rsidRPr="00A30566">
        <w:rPr>
          <w:sz w:val="22"/>
          <w:szCs w:val="22"/>
        </w:rPr>
        <w:t xml:space="preserve">stelaż wykonany w giętej rury stalowej o przekroju okrągłym i średnicy 22-25 mm, </w:t>
      </w:r>
    </w:p>
    <w:p w14:paraId="47B8C6EB" w14:textId="5274B42B" w:rsidR="00A30566" w:rsidRPr="00A30566" w:rsidRDefault="00A30566">
      <w:pPr>
        <w:pStyle w:val="Akapitzlist"/>
        <w:numPr>
          <w:ilvl w:val="0"/>
          <w:numId w:val="11"/>
        </w:numPr>
        <w:spacing w:after="0" w:line="360" w:lineRule="auto"/>
        <w:ind w:left="0" w:firstLine="0"/>
        <w:rPr>
          <w:sz w:val="22"/>
          <w:szCs w:val="22"/>
        </w:rPr>
      </w:pPr>
      <w:r w:rsidRPr="00A30566">
        <w:rPr>
          <w:sz w:val="22"/>
          <w:szCs w:val="22"/>
        </w:rPr>
        <w:t xml:space="preserve">nogi stelaża delikatnie odchylone na zewnątrz zakończone stopkami antypoślizgowymi, </w:t>
      </w:r>
    </w:p>
    <w:p w14:paraId="16B41099" w14:textId="6230BB5F" w:rsidR="00A30566" w:rsidRPr="00A30566" w:rsidRDefault="00A30566">
      <w:pPr>
        <w:pStyle w:val="Akapitzlist"/>
        <w:numPr>
          <w:ilvl w:val="0"/>
          <w:numId w:val="11"/>
        </w:numPr>
        <w:spacing w:after="0" w:line="360" w:lineRule="auto"/>
        <w:ind w:left="0" w:firstLine="0"/>
        <w:rPr>
          <w:sz w:val="22"/>
          <w:szCs w:val="22"/>
        </w:rPr>
      </w:pPr>
      <w:r w:rsidRPr="00A30566">
        <w:rPr>
          <w:sz w:val="22"/>
          <w:szCs w:val="22"/>
        </w:rPr>
        <w:t xml:space="preserve">kubełkowa konstrukcja, zintegrowane oparcie z podłokietnikami, podłokietniki wys. 17-20 cm, </w:t>
      </w:r>
    </w:p>
    <w:p w14:paraId="14ED6E4A" w14:textId="02911EFB" w:rsidR="00A30566" w:rsidRPr="00A30566" w:rsidRDefault="00A30566">
      <w:pPr>
        <w:pStyle w:val="Akapitzlist"/>
        <w:numPr>
          <w:ilvl w:val="0"/>
          <w:numId w:val="11"/>
        </w:numPr>
        <w:spacing w:after="0" w:line="360" w:lineRule="auto"/>
        <w:ind w:left="0" w:firstLine="0"/>
        <w:rPr>
          <w:sz w:val="22"/>
          <w:szCs w:val="22"/>
        </w:rPr>
      </w:pPr>
      <w:r w:rsidRPr="00A30566">
        <w:rPr>
          <w:sz w:val="22"/>
          <w:szCs w:val="22"/>
        </w:rPr>
        <w:lastRenderedPageBreak/>
        <w:t xml:space="preserve">siedzisko wykonane z profilowanej sklejki klejonej warstwowo, pokryte pianką poliuretanową, przyklejoną do sklejki metodą termiczną </w:t>
      </w:r>
    </w:p>
    <w:p w14:paraId="73ACC2E7" w14:textId="145E3324" w:rsidR="00A30566" w:rsidRPr="00A30566" w:rsidRDefault="00A30566">
      <w:pPr>
        <w:pStyle w:val="Akapitzlist"/>
        <w:numPr>
          <w:ilvl w:val="0"/>
          <w:numId w:val="11"/>
        </w:numPr>
        <w:spacing w:after="0" w:line="360" w:lineRule="auto"/>
        <w:ind w:left="0" w:firstLine="0"/>
        <w:rPr>
          <w:sz w:val="22"/>
          <w:szCs w:val="22"/>
        </w:rPr>
      </w:pPr>
      <w:r w:rsidRPr="00A30566">
        <w:rPr>
          <w:sz w:val="22"/>
          <w:szCs w:val="22"/>
        </w:rPr>
        <w:t xml:space="preserve">oparcie i podłokietniki wykonany z profilowanej sklejki o grubości min. 10 mm zapewniającej wytrzymałość oraz odpowiednie podparcie pleców, </w:t>
      </w:r>
    </w:p>
    <w:p w14:paraId="4C9EF85A" w14:textId="7A2766EC" w:rsidR="00A30566" w:rsidRPr="00A30566" w:rsidRDefault="00A30566">
      <w:pPr>
        <w:pStyle w:val="Akapitzlist"/>
        <w:numPr>
          <w:ilvl w:val="0"/>
          <w:numId w:val="11"/>
        </w:numPr>
        <w:spacing w:after="0" w:line="360" w:lineRule="auto"/>
        <w:ind w:left="0" w:firstLine="0"/>
        <w:rPr>
          <w:sz w:val="22"/>
          <w:szCs w:val="22"/>
        </w:rPr>
      </w:pPr>
      <w:r w:rsidRPr="00A30566">
        <w:rPr>
          <w:sz w:val="22"/>
          <w:szCs w:val="22"/>
        </w:rPr>
        <w:t xml:space="preserve">pianka tapicerska o gęstości 40 kg/,3 na siedzisku, a na oparciu 35 kg/m3, odporna na długotrwałe odkształcenia, </w:t>
      </w:r>
    </w:p>
    <w:p w14:paraId="09AA7D00" w14:textId="5ACA8F5F" w:rsidR="00A30566" w:rsidRPr="00A30566" w:rsidRDefault="00A30566">
      <w:pPr>
        <w:pStyle w:val="Akapitzlist"/>
        <w:numPr>
          <w:ilvl w:val="0"/>
          <w:numId w:val="11"/>
        </w:numPr>
        <w:spacing w:after="0" w:line="360" w:lineRule="auto"/>
        <w:ind w:left="0" w:firstLine="0"/>
        <w:rPr>
          <w:sz w:val="22"/>
          <w:szCs w:val="22"/>
        </w:rPr>
      </w:pPr>
      <w:r w:rsidRPr="00A30566">
        <w:rPr>
          <w:sz w:val="22"/>
          <w:szCs w:val="22"/>
        </w:rPr>
        <w:t xml:space="preserve">kubełek tapicerowany w całości, bez widocznych elementów łączenia, </w:t>
      </w:r>
    </w:p>
    <w:p w14:paraId="6C8A167B" w14:textId="7EEF5212" w:rsidR="00A30566" w:rsidRPr="00A30566" w:rsidRDefault="00A30566">
      <w:pPr>
        <w:pStyle w:val="Akapitzlist"/>
        <w:numPr>
          <w:ilvl w:val="0"/>
          <w:numId w:val="11"/>
        </w:numPr>
        <w:spacing w:after="0" w:line="360" w:lineRule="auto"/>
        <w:ind w:left="0" w:firstLine="0"/>
        <w:rPr>
          <w:sz w:val="22"/>
          <w:szCs w:val="22"/>
        </w:rPr>
      </w:pPr>
      <w:r w:rsidRPr="00A30566">
        <w:rPr>
          <w:sz w:val="22"/>
          <w:szCs w:val="22"/>
        </w:rPr>
        <w:t xml:space="preserve"> możliwość sztaplowania max. 4 szt., </w:t>
      </w:r>
    </w:p>
    <w:p w14:paraId="088D5058" w14:textId="06592E6F" w:rsidR="00A30566" w:rsidRPr="00A30566" w:rsidRDefault="00A30566">
      <w:pPr>
        <w:pStyle w:val="Akapitzlist"/>
        <w:numPr>
          <w:ilvl w:val="0"/>
          <w:numId w:val="11"/>
        </w:numPr>
        <w:spacing w:after="0" w:line="360" w:lineRule="auto"/>
        <w:ind w:left="0" w:firstLine="0"/>
        <w:rPr>
          <w:sz w:val="22"/>
          <w:szCs w:val="22"/>
        </w:rPr>
      </w:pPr>
      <w:r w:rsidRPr="00A30566">
        <w:rPr>
          <w:sz w:val="22"/>
          <w:szCs w:val="22"/>
        </w:rPr>
        <w:t xml:space="preserve">musi stanowić komplet z sofą z poz. </w:t>
      </w:r>
      <w:r w:rsidR="00E06DFE" w:rsidRPr="00F929E0">
        <w:rPr>
          <w:sz w:val="22"/>
          <w:szCs w:val="22"/>
        </w:rPr>
        <w:t>1</w:t>
      </w:r>
      <w:r w:rsidRPr="00A30566">
        <w:rPr>
          <w:sz w:val="22"/>
          <w:szCs w:val="22"/>
        </w:rPr>
        <w:t xml:space="preserve">3. </w:t>
      </w:r>
    </w:p>
    <w:p w14:paraId="2CF093BE" w14:textId="77777777" w:rsidR="00AB01D6" w:rsidRPr="00F929E0" w:rsidRDefault="00AB01D6" w:rsidP="00F929E0">
      <w:pPr>
        <w:spacing w:after="0" w:line="360" w:lineRule="auto"/>
        <w:ind w:left="0" w:firstLine="0"/>
        <w:rPr>
          <w:sz w:val="22"/>
          <w:szCs w:val="22"/>
        </w:rPr>
      </w:pPr>
    </w:p>
    <w:p w14:paraId="198AD69E" w14:textId="79D9A089" w:rsidR="00AB01D6" w:rsidRPr="00F929E0" w:rsidRDefault="00AB01D6" w:rsidP="00F929E0">
      <w:p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>Przykładowe rozwiązanie</w:t>
      </w:r>
    </w:p>
    <w:p w14:paraId="6BE5B47D" w14:textId="77777777" w:rsidR="00305CD2" w:rsidRPr="00F929E0" w:rsidRDefault="00305CD2" w:rsidP="00F929E0">
      <w:pPr>
        <w:pStyle w:val="Akapitzlist"/>
        <w:spacing w:after="0" w:line="360" w:lineRule="auto"/>
        <w:ind w:left="0" w:firstLine="0"/>
        <w:rPr>
          <w:sz w:val="22"/>
          <w:szCs w:val="22"/>
        </w:rPr>
      </w:pPr>
    </w:p>
    <w:p w14:paraId="406A2CB9" w14:textId="600A23D8" w:rsidR="00305CD2" w:rsidRPr="00F929E0" w:rsidRDefault="00EF7B5F" w:rsidP="00F929E0">
      <w:pPr>
        <w:pStyle w:val="Akapitzlist"/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noProof/>
          <w:sz w:val="22"/>
          <w:szCs w:val="22"/>
        </w:rPr>
        <w:drawing>
          <wp:inline distT="0" distB="0" distL="0" distR="0" wp14:anchorId="231D7AD3" wp14:editId="6E20AAA9">
            <wp:extent cx="1973580" cy="2087880"/>
            <wp:effectExtent l="0" t="0" r="7620" b="7620"/>
            <wp:docPr id="1066805321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3580" cy="208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929E0">
        <w:rPr>
          <w:sz w:val="22"/>
          <w:szCs w:val="22"/>
        </w:rPr>
        <w:t xml:space="preserve"> </w:t>
      </w:r>
      <w:r w:rsidRPr="00F929E0">
        <w:rPr>
          <w:noProof/>
          <w:sz w:val="22"/>
          <w:szCs w:val="22"/>
        </w:rPr>
        <w:drawing>
          <wp:inline distT="0" distB="0" distL="0" distR="0" wp14:anchorId="131715E0" wp14:editId="6E5D1E83">
            <wp:extent cx="3310906" cy="2087880"/>
            <wp:effectExtent l="0" t="0" r="3810" b="7620"/>
            <wp:docPr id="280722095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289" cy="2090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BEC4D1" w14:textId="77777777" w:rsidR="00305CD2" w:rsidRPr="00F929E0" w:rsidRDefault="00305CD2" w:rsidP="00F929E0">
      <w:pPr>
        <w:pStyle w:val="Akapitzlist"/>
        <w:spacing w:after="0" w:line="360" w:lineRule="auto"/>
        <w:ind w:left="0" w:firstLine="0"/>
        <w:rPr>
          <w:sz w:val="22"/>
          <w:szCs w:val="22"/>
        </w:rPr>
      </w:pPr>
    </w:p>
    <w:p w14:paraId="6EA65897" w14:textId="77777777" w:rsidR="00F221C7" w:rsidRPr="00F929E0" w:rsidRDefault="00F221C7" w:rsidP="00F929E0">
      <w:pPr>
        <w:pStyle w:val="Nagwek1"/>
        <w:spacing w:after="0" w:line="360" w:lineRule="auto"/>
        <w:ind w:left="0" w:right="0" w:firstLine="0"/>
        <w:jc w:val="both"/>
        <w:rPr>
          <w:sz w:val="22"/>
          <w:szCs w:val="22"/>
        </w:rPr>
      </w:pPr>
      <w:r w:rsidRPr="00F929E0">
        <w:rPr>
          <w:sz w:val="22"/>
          <w:szCs w:val="22"/>
        </w:rPr>
        <w:t>13. Sofa gościnna tapicerowana</w:t>
      </w:r>
    </w:p>
    <w:p w14:paraId="19821390" w14:textId="77777777" w:rsidR="00103FCA" w:rsidRPr="00103FCA" w:rsidRDefault="00103FCA" w:rsidP="00F929E0">
      <w:pPr>
        <w:spacing w:after="0" w:line="360" w:lineRule="auto"/>
        <w:ind w:left="0" w:firstLine="0"/>
        <w:rPr>
          <w:sz w:val="22"/>
          <w:szCs w:val="22"/>
        </w:rPr>
      </w:pPr>
      <w:r w:rsidRPr="00103FCA">
        <w:rPr>
          <w:sz w:val="22"/>
          <w:szCs w:val="22"/>
        </w:rPr>
        <w:t xml:space="preserve">a) stelaż wykonany w giętej rury stalowej o przekroju okrągłym i średnicy 22-25 mm, </w:t>
      </w:r>
    </w:p>
    <w:p w14:paraId="2E3528D5" w14:textId="77777777" w:rsidR="00103FCA" w:rsidRPr="00103FCA" w:rsidRDefault="00103FCA" w:rsidP="00F929E0">
      <w:pPr>
        <w:spacing w:after="0" w:line="360" w:lineRule="auto"/>
        <w:ind w:left="0" w:firstLine="0"/>
        <w:rPr>
          <w:sz w:val="22"/>
          <w:szCs w:val="22"/>
        </w:rPr>
      </w:pPr>
      <w:r w:rsidRPr="00103FCA">
        <w:rPr>
          <w:sz w:val="22"/>
          <w:szCs w:val="22"/>
        </w:rPr>
        <w:t xml:space="preserve">b) nogi stelaża delikatnie odchylone na zewnątrz zakończone stopkami antypoślizgowymi, </w:t>
      </w:r>
    </w:p>
    <w:p w14:paraId="486C4756" w14:textId="77777777" w:rsidR="00103FCA" w:rsidRPr="00103FCA" w:rsidRDefault="00103FCA" w:rsidP="00F929E0">
      <w:pPr>
        <w:spacing w:after="0" w:line="360" w:lineRule="auto"/>
        <w:ind w:left="0" w:firstLine="0"/>
        <w:rPr>
          <w:sz w:val="22"/>
          <w:szCs w:val="22"/>
        </w:rPr>
      </w:pPr>
      <w:r w:rsidRPr="00103FCA">
        <w:rPr>
          <w:sz w:val="22"/>
          <w:szCs w:val="22"/>
        </w:rPr>
        <w:t xml:space="preserve">c) kubełkowa konstrukcja, zintegrowane oparcie z podłokietnikami, podłokietniki wys. 17-20 cm, </w:t>
      </w:r>
    </w:p>
    <w:p w14:paraId="7CF9892A" w14:textId="77777777" w:rsidR="00103FCA" w:rsidRPr="00103FCA" w:rsidRDefault="00103FCA" w:rsidP="00F929E0">
      <w:pPr>
        <w:spacing w:after="0" w:line="360" w:lineRule="auto"/>
        <w:ind w:left="0" w:firstLine="0"/>
        <w:rPr>
          <w:sz w:val="22"/>
          <w:szCs w:val="22"/>
        </w:rPr>
      </w:pPr>
      <w:r w:rsidRPr="00103FCA">
        <w:rPr>
          <w:sz w:val="22"/>
          <w:szCs w:val="22"/>
        </w:rPr>
        <w:t xml:space="preserve">d) siedzisko wykonane z profilowanej sklejki klejonej warstwowo, pokryte pianką poliuretanową, przyklejoną do sklejki metodą termiczną </w:t>
      </w:r>
    </w:p>
    <w:p w14:paraId="0C100D64" w14:textId="77777777" w:rsidR="00103FCA" w:rsidRPr="00103FCA" w:rsidRDefault="00103FCA" w:rsidP="00F929E0">
      <w:pPr>
        <w:spacing w:after="0" w:line="360" w:lineRule="auto"/>
        <w:ind w:left="0" w:firstLine="0"/>
        <w:rPr>
          <w:sz w:val="22"/>
          <w:szCs w:val="22"/>
        </w:rPr>
      </w:pPr>
      <w:r w:rsidRPr="00103FCA">
        <w:rPr>
          <w:sz w:val="22"/>
          <w:szCs w:val="22"/>
        </w:rPr>
        <w:t xml:space="preserve">e) oparcie i podłokietniki wykonany z profilowanej sklejki o grubości min. 10 mm zapewniającej wytrzymałość oraz odpowiednie podparcie pleców, </w:t>
      </w:r>
    </w:p>
    <w:p w14:paraId="5EDE75FD" w14:textId="77777777" w:rsidR="00103FCA" w:rsidRPr="00103FCA" w:rsidRDefault="00103FCA" w:rsidP="00F929E0">
      <w:pPr>
        <w:spacing w:after="0" w:line="360" w:lineRule="auto"/>
        <w:ind w:left="0" w:firstLine="0"/>
        <w:rPr>
          <w:sz w:val="22"/>
          <w:szCs w:val="22"/>
        </w:rPr>
      </w:pPr>
      <w:r w:rsidRPr="00103FCA">
        <w:rPr>
          <w:sz w:val="22"/>
          <w:szCs w:val="22"/>
        </w:rPr>
        <w:t xml:space="preserve">f) pianka tapicerska o gęstości min.40 kg/ na siedzisku, a na oparciu min.35 kg/m3, odporna na długotrwałe odkształcenia, </w:t>
      </w:r>
    </w:p>
    <w:p w14:paraId="176161C0" w14:textId="77777777" w:rsidR="00103FCA" w:rsidRPr="00103FCA" w:rsidRDefault="00103FCA" w:rsidP="00F929E0">
      <w:pPr>
        <w:spacing w:after="0" w:line="360" w:lineRule="auto"/>
        <w:ind w:left="0" w:firstLine="0"/>
        <w:rPr>
          <w:sz w:val="22"/>
          <w:szCs w:val="22"/>
        </w:rPr>
      </w:pPr>
      <w:r w:rsidRPr="00103FCA">
        <w:rPr>
          <w:sz w:val="22"/>
          <w:szCs w:val="22"/>
        </w:rPr>
        <w:t xml:space="preserve">g) kubełek tapicerowany w całości, bez widocznych elementów łączenia, </w:t>
      </w:r>
    </w:p>
    <w:p w14:paraId="0DEFB960" w14:textId="54E7B3AD" w:rsidR="00103FCA" w:rsidRPr="00103FCA" w:rsidRDefault="00103FCA" w:rsidP="00F929E0">
      <w:pPr>
        <w:spacing w:after="0" w:line="360" w:lineRule="auto"/>
        <w:ind w:left="0" w:firstLine="0"/>
        <w:rPr>
          <w:sz w:val="22"/>
          <w:szCs w:val="22"/>
        </w:rPr>
      </w:pPr>
      <w:r w:rsidRPr="00103FCA">
        <w:rPr>
          <w:sz w:val="22"/>
          <w:szCs w:val="22"/>
        </w:rPr>
        <w:t xml:space="preserve">h) musi stanowić komplet z fotelem z poz. </w:t>
      </w:r>
      <w:r w:rsidR="00474329" w:rsidRPr="00F929E0">
        <w:rPr>
          <w:sz w:val="22"/>
          <w:szCs w:val="22"/>
        </w:rPr>
        <w:t>1</w:t>
      </w:r>
      <w:r w:rsidRPr="00103FCA">
        <w:rPr>
          <w:sz w:val="22"/>
          <w:szCs w:val="22"/>
        </w:rPr>
        <w:t xml:space="preserve">2. </w:t>
      </w:r>
    </w:p>
    <w:p w14:paraId="2460B020" w14:textId="77777777" w:rsidR="00AB01D6" w:rsidRPr="00F929E0" w:rsidRDefault="00AB01D6" w:rsidP="00F929E0">
      <w:pPr>
        <w:keepNext/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lastRenderedPageBreak/>
        <w:t>Przykładowe rozwiązanie</w:t>
      </w:r>
    </w:p>
    <w:p w14:paraId="49F9B979" w14:textId="46E004CA" w:rsidR="00103FCA" w:rsidRPr="00F929E0" w:rsidRDefault="00103FCA" w:rsidP="00F929E0">
      <w:p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noProof/>
          <w:sz w:val="22"/>
          <w:szCs w:val="22"/>
        </w:rPr>
        <w:drawing>
          <wp:inline distT="0" distB="0" distL="0" distR="0" wp14:anchorId="77D1C850" wp14:editId="688F8C50">
            <wp:extent cx="2204995" cy="1729524"/>
            <wp:effectExtent l="0" t="0" r="5080" b="4445"/>
            <wp:docPr id="851634202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5977" cy="1738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929E0">
        <w:rPr>
          <w:sz w:val="22"/>
          <w:szCs w:val="22"/>
        </w:rPr>
        <w:t xml:space="preserve"> </w:t>
      </w:r>
      <w:r w:rsidRPr="00F929E0">
        <w:rPr>
          <w:noProof/>
          <w:sz w:val="22"/>
          <w:szCs w:val="22"/>
        </w:rPr>
        <w:drawing>
          <wp:inline distT="0" distB="0" distL="0" distR="0" wp14:anchorId="00A57199" wp14:editId="24F313DF">
            <wp:extent cx="3040380" cy="1508760"/>
            <wp:effectExtent l="0" t="0" r="7620" b="0"/>
            <wp:docPr id="481834072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3728" cy="1510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C597B9" w14:textId="77777777" w:rsidR="00103FCA" w:rsidRPr="00F929E0" w:rsidRDefault="00103FCA" w:rsidP="00F929E0">
      <w:pPr>
        <w:spacing w:after="0" w:line="360" w:lineRule="auto"/>
        <w:ind w:left="0" w:firstLine="0"/>
        <w:rPr>
          <w:sz w:val="22"/>
          <w:szCs w:val="22"/>
        </w:rPr>
      </w:pPr>
    </w:p>
    <w:p w14:paraId="7EA18772" w14:textId="77777777" w:rsidR="00F221C7" w:rsidRPr="00F929E0" w:rsidRDefault="00F221C7" w:rsidP="00F929E0">
      <w:pPr>
        <w:pStyle w:val="Nagwek1"/>
        <w:spacing w:after="0" w:line="360" w:lineRule="auto"/>
        <w:ind w:left="0" w:right="0" w:firstLine="0"/>
        <w:jc w:val="both"/>
        <w:rPr>
          <w:sz w:val="22"/>
          <w:szCs w:val="22"/>
        </w:rPr>
      </w:pPr>
      <w:r w:rsidRPr="00F929E0">
        <w:rPr>
          <w:sz w:val="22"/>
          <w:szCs w:val="22"/>
        </w:rPr>
        <w:t>14. Gablota ekspozycyjna przeszklona</w:t>
      </w:r>
    </w:p>
    <w:p w14:paraId="76AE34D8" w14:textId="77777777" w:rsidR="00AB01D6" w:rsidRPr="00AB01D6" w:rsidRDefault="00AB01D6" w:rsidP="00F929E0">
      <w:pPr>
        <w:spacing w:after="0" w:line="360" w:lineRule="auto"/>
        <w:ind w:left="0" w:firstLine="0"/>
        <w:rPr>
          <w:sz w:val="22"/>
          <w:szCs w:val="22"/>
        </w:rPr>
      </w:pPr>
      <w:r w:rsidRPr="00AB01D6">
        <w:rPr>
          <w:sz w:val="22"/>
          <w:szCs w:val="22"/>
        </w:rPr>
        <w:t xml:space="preserve">a) Wykonana na bazie profili aluminiowych anodowanych półokrągłych, z zastosowaniem uszczelek zabezpieczających przez kurzem i brzęczeniem szyb, </w:t>
      </w:r>
    </w:p>
    <w:p w14:paraId="142E44B2" w14:textId="77777777" w:rsidR="00AB01D6" w:rsidRPr="00AB01D6" w:rsidRDefault="00AB01D6" w:rsidP="00F929E0">
      <w:pPr>
        <w:spacing w:after="0" w:line="360" w:lineRule="auto"/>
        <w:ind w:left="0" w:firstLine="0"/>
        <w:rPr>
          <w:sz w:val="22"/>
          <w:szCs w:val="22"/>
        </w:rPr>
      </w:pPr>
      <w:r w:rsidRPr="00AB01D6">
        <w:rPr>
          <w:sz w:val="22"/>
          <w:szCs w:val="22"/>
        </w:rPr>
        <w:t xml:space="preserve">b) przeszklona z 4 stron, </w:t>
      </w:r>
    </w:p>
    <w:p w14:paraId="4E0E2ED0" w14:textId="77777777" w:rsidR="00AB01D6" w:rsidRPr="00AB01D6" w:rsidRDefault="00AB01D6" w:rsidP="00F929E0">
      <w:pPr>
        <w:spacing w:after="0" w:line="360" w:lineRule="auto"/>
        <w:ind w:left="0" w:firstLine="0"/>
        <w:rPr>
          <w:sz w:val="22"/>
          <w:szCs w:val="22"/>
        </w:rPr>
      </w:pPr>
      <w:r w:rsidRPr="00AB01D6">
        <w:rPr>
          <w:sz w:val="22"/>
          <w:szCs w:val="22"/>
        </w:rPr>
        <w:t xml:space="preserve">c) szkło o grubości 5-6 mm przeszklona z 4 stron, </w:t>
      </w:r>
    </w:p>
    <w:p w14:paraId="1126CCB7" w14:textId="77777777" w:rsidR="00AB01D6" w:rsidRPr="00AB01D6" w:rsidRDefault="00AB01D6" w:rsidP="00F929E0">
      <w:pPr>
        <w:spacing w:after="0" w:line="360" w:lineRule="auto"/>
        <w:ind w:left="0" w:firstLine="0"/>
        <w:rPr>
          <w:sz w:val="22"/>
          <w:szCs w:val="22"/>
        </w:rPr>
      </w:pPr>
      <w:r w:rsidRPr="00AB01D6">
        <w:rPr>
          <w:sz w:val="22"/>
          <w:szCs w:val="22"/>
        </w:rPr>
        <w:t xml:space="preserve">d) dwu skrzydłowe drzwi szklane, każde skrzydło wyposażone w zamek zamontowany w górnej części, </w:t>
      </w:r>
    </w:p>
    <w:p w14:paraId="18883238" w14:textId="77777777" w:rsidR="00AB01D6" w:rsidRPr="00AB01D6" w:rsidRDefault="00AB01D6" w:rsidP="00F929E0">
      <w:pPr>
        <w:spacing w:after="0" w:line="360" w:lineRule="auto"/>
        <w:ind w:left="0" w:firstLine="0"/>
        <w:rPr>
          <w:sz w:val="22"/>
          <w:szCs w:val="22"/>
        </w:rPr>
      </w:pPr>
      <w:r w:rsidRPr="00AB01D6">
        <w:rPr>
          <w:sz w:val="22"/>
          <w:szCs w:val="22"/>
        </w:rPr>
        <w:t xml:space="preserve">e) wieniec górny i dolny cokół wykonany z płyty laminowanej 18 mm (do wyboru z min. 9 kolorów przez zamawiającego, </w:t>
      </w:r>
    </w:p>
    <w:p w14:paraId="3BFB487D" w14:textId="77777777" w:rsidR="00AB01D6" w:rsidRPr="00AB01D6" w:rsidRDefault="00AB01D6" w:rsidP="00F929E0">
      <w:pPr>
        <w:spacing w:after="0" w:line="360" w:lineRule="auto"/>
        <w:ind w:left="0" w:firstLine="0"/>
        <w:rPr>
          <w:sz w:val="22"/>
          <w:szCs w:val="22"/>
        </w:rPr>
      </w:pPr>
      <w:r w:rsidRPr="00AB01D6">
        <w:rPr>
          <w:sz w:val="22"/>
          <w:szCs w:val="22"/>
        </w:rPr>
        <w:t xml:space="preserve">f) wewnątrz gabloty 4 szklane półki o grubości szkła min. 6 mm, udźwig na jedną półkę max.9 kg, </w:t>
      </w:r>
    </w:p>
    <w:p w14:paraId="3218BB74" w14:textId="77777777" w:rsidR="00AB01D6" w:rsidRPr="00AB01D6" w:rsidRDefault="00AB01D6" w:rsidP="00F929E0">
      <w:pPr>
        <w:spacing w:after="0" w:line="360" w:lineRule="auto"/>
        <w:ind w:left="0" w:firstLine="0"/>
        <w:rPr>
          <w:sz w:val="22"/>
          <w:szCs w:val="22"/>
        </w:rPr>
      </w:pPr>
      <w:r w:rsidRPr="00AB01D6">
        <w:rPr>
          <w:sz w:val="22"/>
          <w:szCs w:val="22"/>
        </w:rPr>
        <w:t xml:space="preserve">g) możliwość regulowania wysokości półek, </w:t>
      </w:r>
    </w:p>
    <w:p w14:paraId="6FA023BF" w14:textId="77777777" w:rsidR="00AB01D6" w:rsidRPr="00F929E0" w:rsidRDefault="00AB01D6" w:rsidP="00F929E0">
      <w:pPr>
        <w:keepNext/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>Przykładowe rozwiązanie</w:t>
      </w:r>
    </w:p>
    <w:p w14:paraId="5115E7C0" w14:textId="0E50B051" w:rsidR="00AB01D6" w:rsidRPr="00F929E0" w:rsidRDefault="00AB01D6" w:rsidP="00F929E0">
      <w:p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noProof/>
          <w:sz w:val="22"/>
          <w:szCs w:val="22"/>
        </w:rPr>
        <w:drawing>
          <wp:inline distT="0" distB="0" distL="0" distR="0" wp14:anchorId="2498625B" wp14:editId="621E8BAF">
            <wp:extent cx="1668579" cy="3169920"/>
            <wp:effectExtent l="0" t="0" r="8255" b="0"/>
            <wp:docPr id="174332575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1940" cy="3176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067897" w14:textId="77777777" w:rsidR="00AB01D6" w:rsidRPr="00F929E0" w:rsidRDefault="00AB01D6" w:rsidP="00F929E0">
      <w:pPr>
        <w:spacing w:after="0" w:line="360" w:lineRule="auto"/>
        <w:ind w:left="0" w:firstLine="0"/>
        <w:rPr>
          <w:sz w:val="22"/>
          <w:szCs w:val="22"/>
        </w:rPr>
      </w:pPr>
    </w:p>
    <w:p w14:paraId="15D62484" w14:textId="0EE7A677" w:rsidR="00F221C7" w:rsidRPr="00F929E0" w:rsidRDefault="00F221C7" w:rsidP="00F929E0">
      <w:pPr>
        <w:pStyle w:val="Nagwek1"/>
        <w:spacing w:after="0" w:line="360" w:lineRule="auto"/>
        <w:ind w:left="0" w:right="0" w:firstLine="0"/>
        <w:jc w:val="both"/>
        <w:rPr>
          <w:sz w:val="22"/>
          <w:szCs w:val="22"/>
        </w:rPr>
      </w:pPr>
      <w:r w:rsidRPr="00F929E0">
        <w:rPr>
          <w:sz w:val="22"/>
          <w:szCs w:val="22"/>
        </w:rPr>
        <w:lastRenderedPageBreak/>
        <w:t xml:space="preserve">15. Stolik kawowy mały i duży </w:t>
      </w:r>
    </w:p>
    <w:p w14:paraId="7E0ED15D" w14:textId="77777777" w:rsidR="00F57E56" w:rsidRDefault="00FF70B0">
      <w:pPr>
        <w:pStyle w:val="Akapitzlist"/>
        <w:numPr>
          <w:ilvl w:val="0"/>
          <w:numId w:val="22"/>
        </w:numPr>
        <w:spacing w:after="0" w:line="360" w:lineRule="auto"/>
        <w:rPr>
          <w:sz w:val="22"/>
          <w:szCs w:val="22"/>
        </w:rPr>
      </w:pPr>
      <w:r w:rsidRPr="00F57E56">
        <w:rPr>
          <w:sz w:val="22"/>
          <w:szCs w:val="22"/>
        </w:rPr>
        <w:t xml:space="preserve">Wykonanie - rama mebla stal o profilu 20 mm; konstrukcja wykonana z grubej stali malowanej proszkowo; </w:t>
      </w:r>
    </w:p>
    <w:p w14:paraId="4C36A9BA" w14:textId="4C699B30" w:rsidR="00F57E56" w:rsidRDefault="00FF70B0">
      <w:pPr>
        <w:pStyle w:val="Akapitzlist"/>
        <w:numPr>
          <w:ilvl w:val="0"/>
          <w:numId w:val="22"/>
        </w:numPr>
        <w:spacing w:after="0" w:line="360" w:lineRule="auto"/>
        <w:rPr>
          <w:sz w:val="22"/>
          <w:szCs w:val="22"/>
        </w:rPr>
      </w:pPr>
      <w:r w:rsidRPr="00F57E56">
        <w:rPr>
          <w:sz w:val="22"/>
          <w:szCs w:val="22"/>
        </w:rPr>
        <w:t xml:space="preserve">blat o grubości 22 -25 mm wykonany z płyty laminowanej; krawędzie zabezpieczone trwałymi na uszkodzenia obrzeżem ABS; blat grubość 28 mm w wybarwieniu do wyboru przy dostawie (wzornik min </w:t>
      </w:r>
      <w:r w:rsidR="00F57E56">
        <w:rPr>
          <w:sz w:val="22"/>
          <w:szCs w:val="22"/>
        </w:rPr>
        <w:t>6</w:t>
      </w:r>
      <w:r w:rsidRPr="00F57E56">
        <w:rPr>
          <w:sz w:val="22"/>
          <w:szCs w:val="22"/>
        </w:rPr>
        <w:t xml:space="preserve"> kolorów).</w:t>
      </w:r>
    </w:p>
    <w:p w14:paraId="49F8F19F" w14:textId="1982DBCB" w:rsidR="00FF70B0" w:rsidRPr="00F57E56" w:rsidRDefault="00FF70B0">
      <w:pPr>
        <w:pStyle w:val="Akapitzlist"/>
        <w:numPr>
          <w:ilvl w:val="0"/>
          <w:numId w:val="22"/>
        </w:numPr>
        <w:spacing w:after="0" w:line="360" w:lineRule="auto"/>
        <w:rPr>
          <w:sz w:val="22"/>
          <w:szCs w:val="22"/>
        </w:rPr>
      </w:pPr>
      <w:r w:rsidRPr="00F57E56">
        <w:rPr>
          <w:sz w:val="22"/>
          <w:szCs w:val="22"/>
        </w:rPr>
        <w:t xml:space="preserve"> Blat odporny na wysokie temperatury i zarysowania. Mniejszy stolik można wsunąć pod większy. </w:t>
      </w:r>
    </w:p>
    <w:p w14:paraId="6E5A34D4" w14:textId="77777777" w:rsidR="00FF70B0" w:rsidRPr="00F57E56" w:rsidRDefault="00FF70B0">
      <w:pPr>
        <w:pStyle w:val="Akapitzlist"/>
        <w:numPr>
          <w:ilvl w:val="0"/>
          <w:numId w:val="22"/>
        </w:numPr>
        <w:spacing w:after="0" w:line="360" w:lineRule="auto"/>
        <w:rPr>
          <w:sz w:val="22"/>
          <w:szCs w:val="22"/>
        </w:rPr>
      </w:pPr>
      <w:r w:rsidRPr="00F57E56">
        <w:rPr>
          <w:sz w:val="22"/>
          <w:szCs w:val="22"/>
        </w:rPr>
        <w:t xml:space="preserve">Wymiary: </w:t>
      </w:r>
    </w:p>
    <w:p w14:paraId="15A9A194" w14:textId="77777777" w:rsidR="00FF70B0" w:rsidRPr="00F57E56" w:rsidRDefault="00FF70B0">
      <w:pPr>
        <w:pStyle w:val="Akapitzlist"/>
        <w:numPr>
          <w:ilvl w:val="0"/>
          <w:numId w:val="23"/>
        </w:numPr>
        <w:spacing w:after="0" w:line="360" w:lineRule="auto"/>
        <w:rPr>
          <w:sz w:val="22"/>
          <w:szCs w:val="22"/>
        </w:rPr>
      </w:pPr>
      <w:r w:rsidRPr="00F57E56">
        <w:rPr>
          <w:sz w:val="22"/>
          <w:szCs w:val="22"/>
        </w:rPr>
        <w:t xml:space="preserve">stolik duży: blat o wymiarach 70x70 cm; wys. blatu 46 cm </w:t>
      </w:r>
    </w:p>
    <w:p w14:paraId="4D3C88E3" w14:textId="75237DFB" w:rsidR="00B12ED4" w:rsidRPr="00F57E56" w:rsidRDefault="00FF70B0">
      <w:pPr>
        <w:pStyle w:val="Akapitzlist"/>
        <w:numPr>
          <w:ilvl w:val="0"/>
          <w:numId w:val="23"/>
        </w:numPr>
        <w:spacing w:after="0" w:line="360" w:lineRule="auto"/>
        <w:rPr>
          <w:sz w:val="22"/>
          <w:szCs w:val="22"/>
        </w:rPr>
      </w:pPr>
      <w:r w:rsidRPr="00F57E56">
        <w:rPr>
          <w:sz w:val="22"/>
          <w:szCs w:val="22"/>
        </w:rPr>
        <w:t xml:space="preserve">stolik mały: 60x60 cm, wysokość blatu 40 cm. </w:t>
      </w:r>
    </w:p>
    <w:p w14:paraId="58BE98EE" w14:textId="77777777" w:rsidR="00BD76BE" w:rsidRDefault="00BD76BE" w:rsidP="00FF70B0">
      <w:pPr>
        <w:spacing w:after="0" w:line="360" w:lineRule="auto"/>
        <w:ind w:left="0" w:firstLine="0"/>
        <w:rPr>
          <w:sz w:val="22"/>
          <w:szCs w:val="22"/>
        </w:rPr>
      </w:pPr>
    </w:p>
    <w:p w14:paraId="7B4D4638" w14:textId="1F0047DC" w:rsidR="00BD76BE" w:rsidRPr="00F929E0" w:rsidRDefault="00BD76BE" w:rsidP="00FF70B0">
      <w:pPr>
        <w:spacing w:after="0" w:line="360" w:lineRule="auto"/>
        <w:ind w:left="0" w:firstLine="0"/>
        <w:rPr>
          <w:sz w:val="22"/>
          <w:szCs w:val="22"/>
        </w:rPr>
      </w:pPr>
      <w:r w:rsidRPr="00BD76BE">
        <w:rPr>
          <w:noProof/>
          <w:sz w:val="22"/>
          <w:szCs w:val="22"/>
        </w:rPr>
        <w:drawing>
          <wp:inline distT="0" distB="0" distL="0" distR="0" wp14:anchorId="7947459E" wp14:editId="371B12AA">
            <wp:extent cx="3580079" cy="1950720"/>
            <wp:effectExtent l="0" t="0" r="1905" b="0"/>
            <wp:docPr id="1273654911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7850" cy="1954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43986B" w14:textId="77777777" w:rsidR="00F221C7" w:rsidRPr="00F929E0" w:rsidRDefault="00F221C7" w:rsidP="00F929E0">
      <w:pPr>
        <w:pStyle w:val="Nagwek1"/>
        <w:spacing w:after="0" w:line="360" w:lineRule="auto"/>
        <w:ind w:left="0" w:right="0" w:firstLine="0"/>
        <w:jc w:val="both"/>
        <w:rPr>
          <w:sz w:val="22"/>
          <w:szCs w:val="22"/>
        </w:rPr>
      </w:pPr>
      <w:r w:rsidRPr="00F929E0">
        <w:rPr>
          <w:sz w:val="22"/>
          <w:szCs w:val="22"/>
        </w:rPr>
        <w:t xml:space="preserve">16. Stół kwadratowy </w:t>
      </w:r>
    </w:p>
    <w:p w14:paraId="2763FD99" w14:textId="77777777" w:rsidR="00FE4BDF" w:rsidRPr="00B12ED4" w:rsidRDefault="00FE4BDF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360" w:lineRule="auto"/>
        <w:rPr>
          <w:rFonts w:eastAsiaTheme="minorEastAsia"/>
          <w:kern w:val="0"/>
          <w:sz w:val="22"/>
          <w:szCs w:val="22"/>
        </w:rPr>
      </w:pPr>
      <w:r w:rsidRPr="00B12ED4">
        <w:rPr>
          <w:rFonts w:eastAsiaTheme="minorEastAsia"/>
          <w:kern w:val="0"/>
          <w:sz w:val="22"/>
          <w:szCs w:val="22"/>
        </w:rPr>
        <w:t>Blat stołu wykonany z litego drewna np. brzozowego</w:t>
      </w:r>
    </w:p>
    <w:p w14:paraId="42048BC8" w14:textId="1CE60DF5" w:rsidR="00FE4BDF" w:rsidRPr="00B12ED4" w:rsidRDefault="00FE4BDF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360" w:lineRule="auto"/>
        <w:rPr>
          <w:rFonts w:eastAsiaTheme="minorEastAsia"/>
          <w:kern w:val="0"/>
          <w:sz w:val="22"/>
          <w:szCs w:val="22"/>
        </w:rPr>
      </w:pPr>
      <w:r w:rsidRPr="00B12ED4">
        <w:rPr>
          <w:rFonts w:eastAsiaTheme="minorEastAsia"/>
          <w:kern w:val="0"/>
          <w:sz w:val="22"/>
          <w:szCs w:val="22"/>
        </w:rPr>
        <w:t>Wymiary: min. 90 cm x 90 cm</w:t>
      </w:r>
    </w:p>
    <w:p w14:paraId="36632E37" w14:textId="43735026" w:rsidR="00FE4BDF" w:rsidRPr="00B12ED4" w:rsidRDefault="00FE4BDF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360" w:lineRule="auto"/>
        <w:rPr>
          <w:rFonts w:eastAsiaTheme="minorEastAsia"/>
          <w:kern w:val="0"/>
          <w:sz w:val="22"/>
          <w:szCs w:val="22"/>
        </w:rPr>
      </w:pPr>
      <w:r w:rsidRPr="00B12ED4">
        <w:rPr>
          <w:rFonts w:eastAsiaTheme="minorEastAsia"/>
          <w:kern w:val="0"/>
          <w:sz w:val="22"/>
          <w:szCs w:val="22"/>
        </w:rPr>
        <w:t>Nogi stołu wykonane z tego samego drewna co blat lub stalowe, malowane proszkowo</w:t>
      </w:r>
    </w:p>
    <w:p w14:paraId="1567CBDD" w14:textId="225C4231" w:rsidR="0010246E" w:rsidRDefault="0010246E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360" w:lineRule="auto"/>
        <w:rPr>
          <w:rFonts w:eastAsiaTheme="minorEastAsia"/>
          <w:kern w:val="0"/>
          <w:sz w:val="22"/>
          <w:szCs w:val="22"/>
        </w:rPr>
      </w:pPr>
      <w:r w:rsidRPr="00B12ED4">
        <w:rPr>
          <w:rFonts w:eastAsiaTheme="minorEastAsia"/>
          <w:kern w:val="0"/>
          <w:sz w:val="22"/>
          <w:szCs w:val="22"/>
        </w:rPr>
        <w:t>Wysokość całkowita stołu: 74 – 76 cm</w:t>
      </w:r>
    </w:p>
    <w:p w14:paraId="7D9281E6" w14:textId="240482B1" w:rsidR="00DE2DC4" w:rsidRPr="00B12ED4" w:rsidRDefault="00DE2DC4">
      <w:pPr>
        <w:pStyle w:val="Akapitzlist"/>
        <w:numPr>
          <w:ilvl w:val="0"/>
          <w:numId w:val="19"/>
        </w:numPr>
        <w:autoSpaceDE w:val="0"/>
        <w:autoSpaceDN w:val="0"/>
        <w:adjustRightInd w:val="0"/>
        <w:spacing w:after="0" w:line="360" w:lineRule="auto"/>
        <w:rPr>
          <w:rFonts w:eastAsiaTheme="minorEastAsia"/>
          <w:kern w:val="0"/>
          <w:sz w:val="22"/>
          <w:szCs w:val="22"/>
        </w:rPr>
      </w:pPr>
      <w:r>
        <w:rPr>
          <w:rFonts w:eastAsiaTheme="minorEastAsia"/>
          <w:kern w:val="0"/>
          <w:sz w:val="22"/>
          <w:szCs w:val="22"/>
        </w:rPr>
        <w:t xml:space="preserve">Poz. 16 – 19 mają stanowić komplet. </w:t>
      </w:r>
    </w:p>
    <w:p w14:paraId="2B5E5EE8" w14:textId="77777777" w:rsidR="00370968" w:rsidRPr="00F929E0" w:rsidRDefault="00370968" w:rsidP="00F929E0">
      <w:pPr>
        <w:spacing w:after="0" w:line="360" w:lineRule="auto"/>
        <w:ind w:left="0" w:firstLine="0"/>
        <w:rPr>
          <w:sz w:val="22"/>
          <w:szCs w:val="22"/>
        </w:rPr>
      </w:pPr>
    </w:p>
    <w:p w14:paraId="633B311D" w14:textId="63E070BB" w:rsidR="00F221C7" w:rsidRPr="00F929E0" w:rsidRDefault="00F221C7" w:rsidP="00F929E0">
      <w:pPr>
        <w:pStyle w:val="Nagwek1"/>
        <w:spacing w:after="0" w:line="360" w:lineRule="auto"/>
        <w:ind w:left="0" w:right="0" w:firstLine="0"/>
        <w:jc w:val="both"/>
        <w:rPr>
          <w:sz w:val="22"/>
          <w:szCs w:val="22"/>
        </w:rPr>
      </w:pPr>
      <w:r w:rsidRPr="00F929E0">
        <w:rPr>
          <w:sz w:val="22"/>
          <w:szCs w:val="22"/>
        </w:rPr>
        <w:t xml:space="preserve">17. Krzesło </w:t>
      </w:r>
      <w:r w:rsidR="00E06552" w:rsidRPr="00F929E0">
        <w:rPr>
          <w:sz w:val="22"/>
          <w:szCs w:val="22"/>
        </w:rPr>
        <w:t xml:space="preserve">tapicerowane </w:t>
      </w:r>
    </w:p>
    <w:p w14:paraId="244E33FB" w14:textId="77777777" w:rsidR="00E06552" w:rsidRPr="00B12ED4" w:rsidRDefault="00E06552">
      <w:pPr>
        <w:pStyle w:val="Akapitzlist"/>
        <w:numPr>
          <w:ilvl w:val="0"/>
          <w:numId w:val="24"/>
        </w:numPr>
        <w:autoSpaceDE w:val="0"/>
        <w:autoSpaceDN w:val="0"/>
        <w:adjustRightInd w:val="0"/>
        <w:spacing w:after="0" w:line="360" w:lineRule="auto"/>
        <w:rPr>
          <w:rFonts w:eastAsiaTheme="minorEastAsia"/>
          <w:kern w:val="0"/>
          <w:sz w:val="22"/>
          <w:szCs w:val="22"/>
        </w:rPr>
      </w:pPr>
      <w:r w:rsidRPr="00B12ED4">
        <w:rPr>
          <w:rFonts w:eastAsiaTheme="minorEastAsia"/>
          <w:kern w:val="0"/>
          <w:sz w:val="22"/>
          <w:szCs w:val="22"/>
        </w:rPr>
        <w:t xml:space="preserve">Wymiary: szerokość całkowita 57 cm, głębokość całkowita 55 cm, wysokość całkowita 82cm. </w:t>
      </w:r>
    </w:p>
    <w:p w14:paraId="79BE748A" w14:textId="5E6BC05F" w:rsidR="00002B29" w:rsidRPr="00B12ED4" w:rsidRDefault="00002B29">
      <w:pPr>
        <w:pStyle w:val="Akapitzlist"/>
        <w:numPr>
          <w:ilvl w:val="0"/>
          <w:numId w:val="24"/>
        </w:numPr>
        <w:autoSpaceDE w:val="0"/>
        <w:autoSpaceDN w:val="0"/>
        <w:adjustRightInd w:val="0"/>
        <w:spacing w:after="0" w:line="360" w:lineRule="auto"/>
        <w:rPr>
          <w:rFonts w:eastAsiaTheme="minorEastAsia"/>
          <w:kern w:val="0"/>
          <w:sz w:val="22"/>
          <w:szCs w:val="22"/>
        </w:rPr>
      </w:pPr>
      <w:r w:rsidRPr="00B12ED4">
        <w:rPr>
          <w:rFonts w:eastAsiaTheme="minorEastAsia"/>
          <w:kern w:val="0"/>
          <w:sz w:val="22"/>
          <w:szCs w:val="22"/>
        </w:rPr>
        <w:t xml:space="preserve">Oparcie wraz z podłokietnikami tworzące spójną wizualnie całość o </w:t>
      </w:r>
      <w:proofErr w:type="spellStart"/>
      <w:r w:rsidRPr="00B12ED4">
        <w:rPr>
          <w:rFonts w:eastAsiaTheme="minorEastAsia"/>
          <w:kern w:val="0"/>
          <w:sz w:val="22"/>
          <w:szCs w:val="22"/>
        </w:rPr>
        <w:t>wyoblonym</w:t>
      </w:r>
      <w:proofErr w:type="spellEnd"/>
      <w:r w:rsidRPr="00B12ED4">
        <w:rPr>
          <w:rFonts w:eastAsiaTheme="minorEastAsia"/>
          <w:kern w:val="0"/>
          <w:sz w:val="22"/>
          <w:szCs w:val="22"/>
        </w:rPr>
        <w:t xml:space="preserve"> kształcie. Siedzisko wyprofilowane tożsame z kształtem oparcia. Zarówno siedzisko jak i oparcie wykonane ze sklejki z wypełnieniem z miękkiej pianki, tapicerowane. </w:t>
      </w:r>
    </w:p>
    <w:p w14:paraId="26581EB0" w14:textId="77777777" w:rsidR="00002B29" w:rsidRPr="00B12ED4" w:rsidRDefault="00002B29">
      <w:pPr>
        <w:pStyle w:val="Akapitzlist"/>
        <w:numPr>
          <w:ilvl w:val="0"/>
          <w:numId w:val="24"/>
        </w:numPr>
        <w:autoSpaceDE w:val="0"/>
        <w:autoSpaceDN w:val="0"/>
        <w:adjustRightInd w:val="0"/>
        <w:spacing w:after="0" w:line="360" w:lineRule="auto"/>
        <w:rPr>
          <w:rFonts w:eastAsiaTheme="minorEastAsia"/>
          <w:kern w:val="0"/>
          <w:sz w:val="22"/>
          <w:szCs w:val="22"/>
        </w:rPr>
      </w:pPr>
      <w:r w:rsidRPr="00B12ED4">
        <w:rPr>
          <w:rFonts w:eastAsiaTheme="minorEastAsia"/>
          <w:kern w:val="0"/>
          <w:sz w:val="22"/>
          <w:szCs w:val="22"/>
        </w:rPr>
        <w:t xml:space="preserve">Tapicerka z tkaniny kolor do ustalenia z Zamawiającym </w:t>
      </w:r>
    </w:p>
    <w:p w14:paraId="14A4D480" w14:textId="08F054D5" w:rsidR="00E06552" w:rsidRPr="009551E7" w:rsidRDefault="00002B29">
      <w:pPr>
        <w:pStyle w:val="Akapitzlist"/>
        <w:numPr>
          <w:ilvl w:val="0"/>
          <w:numId w:val="24"/>
        </w:numPr>
        <w:autoSpaceDE w:val="0"/>
        <w:autoSpaceDN w:val="0"/>
        <w:adjustRightInd w:val="0"/>
        <w:spacing w:after="0" w:line="360" w:lineRule="auto"/>
        <w:rPr>
          <w:rFonts w:eastAsiaTheme="minorEastAsia"/>
          <w:kern w:val="0"/>
          <w:sz w:val="22"/>
          <w:szCs w:val="22"/>
        </w:rPr>
      </w:pPr>
      <w:r w:rsidRPr="00B12ED4">
        <w:rPr>
          <w:rFonts w:eastAsiaTheme="minorEastAsia"/>
          <w:kern w:val="0"/>
          <w:sz w:val="22"/>
          <w:szCs w:val="22"/>
        </w:rPr>
        <w:t xml:space="preserve">Metalowa podstawa z 4 nogami i krzyżakiem malowana proszkowo. </w:t>
      </w:r>
    </w:p>
    <w:p w14:paraId="6AE26A48" w14:textId="77777777" w:rsidR="00E914F4" w:rsidRPr="00B12ED4" w:rsidRDefault="00E914F4">
      <w:pPr>
        <w:pStyle w:val="Akapitzlist"/>
        <w:numPr>
          <w:ilvl w:val="0"/>
          <w:numId w:val="24"/>
        </w:numPr>
        <w:autoSpaceDE w:val="0"/>
        <w:autoSpaceDN w:val="0"/>
        <w:adjustRightInd w:val="0"/>
        <w:spacing w:after="0" w:line="360" w:lineRule="auto"/>
        <w:rPr>
          <w:rFonts w:eastAsiaTheme="minorEastAsia"/>
          <w:kern w:val="0"/>
          <w:sz w:val="22"/>
          <w:szCs w:val="22"/>
        </w:rPr>
      </w:pPr>
      <w:r>
        <w:rPr>
          <w:rFonts w:eastAsiaTheme="minorEastAsia"/>
          <w:kern w:val="0"/>
          <w:sz w:val="22"/>
          <w:szCs w:val="22"/>
        </w:rPr>
        <w:t xml:space="preserve">Poz. 16 – 19 mają stanowić komplet. </w:t>
      </w:r>
    </w:p>
    <w:p w14:paraId="2DD54C72" w14:textId="77777777" w:rsidR="00E914F4" w:rsidRPr="00B12ED4" w:rsidRDefault="00E914F4" w:rsidP="00E914F4">
      <w:pPr>
        <w:pStyle w:val="Akapitzlist"/>
        <w:spacing w:after="0" w:line="360" w:lineRule="auto"/>
        <w:ind w:firstLine="0"/>
        <w:rPr>
          <w:sz w:val="22"/>
          <w:szCs w:val="22"/>
        </w:rPr>
      </w:pPr>
    </w:p>
    <w:p w14:paraId="2806BEE7" w14:textId="4A1C2D70" w:rsidR="005E0A72" w:rsidRPr="00F929E0" w:rsidRDefault="000A3ED5" w:rsidP="00F929E0">
      <w:p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noProof/>
          <w:sz w:val="22"/>
          <w:szCs w:val="22"/>
        </w:rPr>
        <w:lastRenderedPageBreak/>
        <w:drawing>
          <wp:inline distT="0" distB="0" distL="0" distR="0" wp14:anchorId="5CE39F9E" wp14:editId="065370D4">
            <wp:extent cx="1516380" cy="1828800"/>
            <wp:effectExtent l="0" t="0" r="7620" b="0"/>
            <wp:docPr id="638146000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638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91FEFE" w14:textId="77777777" w:rsidR="00002B29" w:rsidRPr="00F929E0" w:rsidRDefault="00002B29" w:rsidP="00F929E0">
      <w:pPr>
        <w:spacing w:after="0" w:line="360" w:lineRule="auto"/>
        <w:ind w:left="0" w:firstLine="0"/>
        <w:rPr>
          <w:sz w:val="22"/>
          <w:szCs w:val="22"/>
        </w:rPr>
      </w:pPr>
    </w:p>
    <w:p w14:paraId="70D8031E" w14:textId="77777777" w:rsidR="00F221C7" w:rsidRPr="00F929E0" w:rsidRDefault="00F221C7" w:rsidP="00F929E0">
      <w:pPr>
        <w:pStyle w:val="Nagwek1"/>
        <w:spacing w:after="0" w:line="360" w:lineRule="auto"/>
        <w:ind w:left="0" w:right="0" w:firstLine="0"/>
        <w:jc w:val="both"/>
        <w:rPr>
          <w:sz w:val="22"/>
          <w:szCs w:val="22"/>
        </w:rPr>
      </w:pPr>
      <w:r w:rsidRPr="00F929E0">
        <w:rPr>
          <w:sz w:val="22"/>
          <w:szCs w:val="22"/>
        </w:rPr>
        <w:t xml:space="preserve">18. Stół wysoki typu 2 </w:t>
      </w:r>
    </w:p>
    <w:p w14:paraId="49BA8E32" w14:textId="77777777" w:rsidR="00956670" w:rsidRPr="00B12ED4" w:rsidRDefault="00956670">
      <w:pPr>
        <w:pStyle w:val="Akapitzlist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rPr>
          <w:rFonts w:eastAsiaTheme="minorEastAsia"/>
          <w:kern w:val="0"/>
          <w:sz w:val="22"/>
          <w:szCs w:val="22"/>
        </w:rPr>
      </w:pPr>
      <w:r w:rsidRPr="00B12ED4">
        <w:rPr>
          <w:rFonts w:eastAsiaTheme="minorEastAsia"/>
          <w:kern w:val="0"/>
          <w:sz w:val="22"/>
          <w:szCs w:val="22"/>
        </w:rPr>
        <w:t>Blat stołu wykonany z litego drewna np. brzozowego</w:t>
      </w:r>
    </w:p>
    <w:p w14:paraId="14EDFC78" w14:textId="17CC5013" w:rsidR="00956670" w:rsidRPr="00B12ED4" w:rsidRDefault="00956670">
      <w:pPr>
        <w:pStyle w:val="Akapitzlist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rPr>
          <w:rFonts w:eastAsiaTheme="minorEastAsia"/>
          <w:kern w:val="0"/>
          <w:sz w:val="22"/>
          <w:szCs w:val="22"/>
        </w:rPr>
      </w:pPr>
      <w:r w:rsidRPr="00B12ED4">
        <w:rPr>
          <w:rFonts w:eastAsiaTheme="minorEastAsia"/>
          <w:kern w:val="0"/>
          <w:sz w:val="22"/>
          <w:szCs w:val="22"/>
        </w:rPr>
        <w:t xml:space="preserve">Wymiary: min. </w:t>
      </w:r>
      <w:r>
        <w:rPr>
          <w:rFonts w:eastAsiaTheme="minorEastAsia"/>
          <w:kern w:val="0"/>
          <w:sz w:val="22"/>
          <w:szCs w:val="22"/>
        </w:rPr>
        <w:t>20</w:t>
      </w:r>
      <w:r w:rsidRPr="00B12ED4">
        <w:rPr>
          <w:rFonts w:eastAsiaTheme="minorEastAsia"/>
          <w:kern w:val="0"/>
          <w:sz w:val="22"/>
          <w:szCs w:val="22"/>
        </w:rPr>
        <w:t xml:space="preserve">0 cm x </w:t>
      </w:r>
      <w:r w:rsidR="009D10CB">
        <w:rPr>
          <w:rFonts w:eastAsiaTheme="minorEastAsia"/>
          <w:kern w:val="0"/>
          <w:sz w:val="22"/>
          <w:szCs w:val="22"/>
        </w:rPr>
        <w:t>8</w:t>
      </w:r>
      <w:r w:rsidRPr="00B12ED4">
        <w:rPr>
          <w:rFonts w:eastAsiaTheme="minorEastAsia"/>
          <w:kern w:val="0"/>
          <w:sz w:val="22"/>
          <w:szCs w:val="22"/>
        </w:rPr>
        <w:t>0 cm</w:t>
      </w:r>
    </w:p>
    <w:p w14:paraId="08FB3514" w14:textId="77777777" w:rsidR="00956670" w:rsidRPr="00B12ED4" w:rsidRDefault="00956670">
      <w:pPr>
        <w:pStyle w:val="Akapitzlist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rPr>
          <w:rFonts w:eastAsiaTheme="minorEastAsia"/>
          <w:kern w:val="0"/>
          <w:sz w:val="22"/>
          <w:szCs w:val="22"/>
        </w:rPr>
      </w:pPr>
      <w:r w:rsidRPr="00B12ED4">
        <w:rPr>
          <w:rFonts w:eastAsiaTheme="minorEastAsia"/>
          <w:kern w:val="0"/>
          <w:sz w:val="22"/>
          <w:szCs w:val="22"/>
        </w:rPr>
        <w:t>Nogi stołu wykonane z tego samego drewna co blat lub stalowe, malowane proszkowo</w:t>
      </w:r>
    </w:p>
    <w:p w14:paraId="2209CF31" w14:textId="77777777" w:rsidR="00E914F4" w:rsidRPr="00B12ED4" w:rsidRDefault="00E914F4">
      <w:pPr>
        <w:pStyle w:val="Akapitzlist"/>
        <w:numPr>
          <w:ilvl w:val="0"/>
          <w:numId w:val="20"/>
        </w:numPr>
        <w:autoSpaceDE w:val="0"/>
        <w:autoSpaceDN w:val="0"/>
        <w:adjustRightInd w:val="0"/>
        <w:spacing w:after="0" w:line="360" w:lineRule="auto"/>
        <w:rPr>
          <w:rFonts w:eastAsiaTheme="minorEastAsia"/>
          <w:kern w:val="0"/>
          <w:sz w:val="22"/>
          <w:szCs w:val="22"/>
        </w:rPr>
      </w:pPr>
      <w:r>
        <w:rPr>
          <w:rFonts w:eastAsiaTheme="minorEastAsia"/>
          <w:kern w:val="0"/>
          <w:sz w:val="22"/>
          <w:szCs w:val="22"/>
        </w:rPr>
        <w:t xml:space="preserve">Poz. 16 – 19 mają stanowić komplet. </w:t>
      </w:r>
    </w:p>
    <w:p w14:paraId="2D25555F" w14:textId="77777777" w:rsidR="005E0A72" w:rsidRPr="00F929E0" w:rsidRDefault="005E0A72" w:rsidP="00F929E0">
      <w:pPr>
        <w:spacing w:after="0" w:line="360" w:lineRule="auto"/>
        <w:ind w:left="0" w:firstLine="0"/>
        <w:rPr>
          <w:sz w:val="22"/>
          <w:szCs w:val="22"/>
        </w:rPr>
      </w:pPr>
    </w:p>
    <w:p w14:paraId="29FC9115" w14:textId="77777777" w:rsidR="00F221C7" w:rsidRPr="00F929E0" w:rsidRDefault="00F221C7" w:rsidP="00F929E0">
      <w:pPr>
        <w:pStyle w:val="Nagwek1"/>
        <w:spacing w:after="0" w:line="360" w:lineRule="auto"/>
        <w:ind w:left="0" w:right="0" w:firstLine="0"/>
        <w:jc w:val="both"/>
        <w:rPr>
          <w:sz w:val="22"/>
          <w:szCs w:val="22"/>
        </w:rPr>
      </w:pPr>
      <w:r w:rsidRPr="00F929E0">
        <w:rPr>
          <w:sz w:val="22"/>
          <w:szCs w:val="22"/>
        </w:rPr>
        <w:t xml:space="preserve">19. Wysokie krzesło do stołu typu 2 </w:t>
      </w:r>
    </w:p>
    <w:p w14:paraId="7D576FB4" w14:textId="77777777" w:rsidR="000717F0" w:rsidRPr="000717F0" w:rsidRDefault="000717F0">
      <w:pPr>
        <w:pStyle w:val="Akapitzlist"/>
        <w:numPr>
          <w:ilvl w:val="0"/>
          <w:numId w:val="21"/>
        </w:numPr>
        <w:autoSpaceDE w:val="0"/>
        <w:autoSpaceDN w:val="0"/>
        <w:adjustRightInd w:val="0"/>
        <w:spacing w:after="0" w:line="360" w:lineRule="auto"/>
        <w:rPr>
          <w:rFonts w:eastAsiaTheme="minorEastAsia"/>
          <w:kern w:val="0"/>
          <w:sz w:val="22"/>
          <w:szCs w:val="22"/>
        </w:rPr>
      </w:pPr>
      <w:r w:rsidRPr="000717F0">
        <w:rPr>
          <w:rFonts w:eastAsiaTheme="minorEastAsia"/>
          <w:kern w:val="0"/>
          <w:sz w:val="22"/>
          <w:szCs w:val="22"/>
        </w:rPr>
        <w:t xml:space="preserve">Wymiary: szerokość całkowita 54 cm, głębokość całkowita 55 cm, wysokość całkowita 100 cm. </w:t>
      </w:r>
    </w:p>
    <w:p w14:paraId="2C63C3CA" w14:textId="77777777" w:rsidR="000717F0" w:rsidRPr="00F929E0" w:rsidRDefault="000717F0">
      <w:pPr>
        <w:pStyle w:val="Akapitzlist"/>
        <w:numPr>
          <w:ilvl w:val="0"/>
          <w:numId w:val="21"/>
        </w:numPr>
        <w:autoSpaceDE w:val="0"/>
        <w:autoSpaceDN w:val="0"/>
        <w:adjustRightInd w:val="0"/>
        <w:spacing w:after="0" w:line="360" w:lineRule="auto"/>
        <w:rPr>
          <w:rFonts w:eastAsiaTheme="minorEastAsia"/>
          <w:kern w:val="0"/>
          <w:sz w:val="22"/>
          <w:szCs w:val="22"/>
        </w:rPr>
      </w:pPr>
      <w:r w:rsidRPr="000717F0">
        <w:rPr>
          <w:rFonts w:eastAsiaTheme="minorEastAsia"/>
          <w:kern w:val="0"/>
          <w:sz w:val="22"/>
          <w:szCs w:val="22"/>
        </w:rPr>
        <w:t xml:space="preserve">Oparcie wraz z podłokietnikami tworzące spójną wizualnie całość o </w:t>
      </w:r>
      <w:proofErr w:type="spellStart"/>
      <w:r w:rsidRPr="000717F0">
        <w:rPr>
          <w:rFonts w:eastAsiaTheme="minorEastAsia"/>
          <w:kern w:val="0"/>
          <w:sz w:val="22"/>
          <w:szCs w:val="22"/>
        </w:rPr>
        <w:t>wyoblonym</w:t>
      </w:r>
      <w:proofErr w:type="spellEnd"/>
      <w:r w:rsidRPr="000717F0">
        <w:rPr>
          <w:rFonts w:eastAsiaTheme="minorEastAsia"/>
          <w:kern w:val="0"/>
          <w:sz w:val="22"/>
          <w:szCs w:val="22"/>
        </w:rPr>
        <w:t xml:space="preserve"> kształcie. </w:t>
      </w:r>
    </w:p>
    <w:p w14:paraId="5B8B5E12" w14:textId="77777777" w:rsidR="000717F0" w:rsidRPr="00F929E0" w:rsidRDefault="000717F0">
      <w:pPr>
        <w:pStyle w:val="Akapitzlist"/>
        <w:numPr>
          <w:ilvl w:val="0"/>
          <w:numId w:val="21"/>
        </w:numPr>
        <w:autoSpaceDE w:val="0"/>
        <w:autoSpaceDN w:val="0"/>
        <w:adjustRightInd w:val="0"/>
        <w:spacing w:after="0" w:line="360" w:lineRule="auto"/>
        <w:rPr>
          <w:rFonts w:eastAsiaTheme="minorEastAsia"/>
          <w:kern w:val="0"/>
          <w:sz w:val="22"/>
          <w:szCs w:val="22"/>
        </w:rPr>
      </w:pPr>
      <w:r w:rsidRPr="000717F0">
        <w:rPr>
          <w:rFonts w:eastAsiaTheme="minorEastAsia"/>
          <w:kern w:val="0"/>
          <w:sz w:val="22"/>
          <w:szCs w:val="22"/>
        </w:rPr>
        <w:t xml:space="preserve">Siedzisko wyprofilowane tożsame z kształtem oparcia. Zarówno siedzisko jak i oparcie wykonane ze sklejki z wypełnieniem z miękkiej pianki, tapicerowane. </w:t>
      </w:r>
    </w:p>
    <w:p w14:paraId="6FF1EF96" w14:textId="46CAE5AE" w:rsidR="000717F0" w:rsidRPr="00F929E0" w:rsidRDefault="000717F0">
      <w:pPr>
        <w:pStyle w:val="Akapitzlist"/>
        <w:numPr>
          <w:ilvl w:val="0"/>
          <w:numId w:val="21"/>
        </w:numPr>
        <w:autoSpaceDE w:val="0"/>
        <w:autoSpaceDN w:val="0"/>
        <w:adjustRightInd w:val="0"/>
        <w:spacing w:after="0" w:line="360" w:lineRule="auto"/>
        <w:rPr>
          <w:rFonts w:eastAsiaTheme="minorEastAsia"/>
          <w:kern w:val="0"/>
          <w:sz w:val="22"/>
          <w:szCs w:val="22"/>
        </w:rPr>
      </w:pPr>
      <w:r w:rsidRPr="000717F0">
        <w:rPr>
          <w:rFonts w:eastAsiaTheme="minorEastAsia"/>
          <w:kern w:val="0"/>
          <w:sz w:val="22"/>
          <w:szCs w:val="22"/>
        </w:rPr>
        <w:t xml:space="preserve">Tapicerka z tkaniny </w:t>
      </w:r>
      <w:r w:rsidRPr="00F929E0">
        <w:rPr>
          <w:rFonts w:eastAsiaTheme="minorEastAsia"/>
          <w:kern w:val="0"/>
          <w:sz w:val="22"/>
          <w:szCs w:val="22"/>
        </w:rPr>
        <w:t xml:space="preserve">kolor do </w:t>
      </w:r>
      <w:r w:rsidR="00002B29" w:rsidRPr="00F929E0">
        <w:rPr>
          <w:rFonts w:eastAsiaTheme="minorEastAsia"/>
          <w:kern w:val="0"/>
          <w:sz w:val="22"/>
          <w:szCs w:val="22"/>
        </w:rPr>
        <w:t>ustalenia</w:t>
      </w:r>
      <w:r w:rsidRPr="00F929E0">
        <w:rPr>
          <w:rFonts w:eastAsiaTheme="minorEastAsia"/>
          <w:kern w:val="0"/>
          <w:sz w:val="22"/>
          <w:szCs w:val="22"/>
        </w:rPr>
        <w:t xml:space="preserve"> z Zamawiającym </w:t>
      </w:r>
    </w:p>
    <w:p w14:paraId="62CDD154" w14:textId="4509ABC1" w:rsidR="005E0A72" w:rsidRDefault="000717F0">
      <w:pPr>
        <w:pStyle w:val="Akapitzlist"/>
        <w:numPr>
          <w:ilvl w:val="0"/>
          <w:numId w:val="21"/>
        </w:numPr>
        <w:autoSpaceDE w:val="0"/>
        <w:autoSpaceDN w:val="0"/>
        <w:adjustRightInd w:val="0"/>
        <w:spacing w:after="0" w:line="360" w:lineRule="auto"/>
        <w:rPr>
          <w:rFonts w:eastAsiaTheme="minorEastAsia"/>
          <w:kern w:val="0"/>
          <w:sz w:val="22"/>
          <w:szCs w:val="22"/>
        </w:rPr>
      </w:pPr>
      <w:r w:rsidRPr="000717F0">
        <w:rPr>
          <w:rFonts w:eastAsiaTheme="minorEastAsia"/>
          <w:kern w:val="0"/>
          <w:sz w:val="22"/>
          <w:szCs w:val="22"/>
        </w:rPr>
        <w:t xml:space="preserve">Metalowa podstawa z 4 nogami i krzyżakiem malowana proszkowo. </w:t>
      </w:r>
    </w:p>
    <w:p w14:paraId="255BBAAD" w14:textId="77777777" w:rsidR="00E914F4" w:rsidRPr="00B12ED4" w:rsidRDefault="00E914F4">
      <w:pPr>
        <w:pStyle w:val="Akapitzlist"/>
        <w:numPr>
          <w:ilvl w:val="0"/>
          <w:numId w:val="21"/>
        </w:numPr>
        <w:autoSpaceDE w:val="0"/>
        <w:autoSpaceDN w:val="0"/>
        <w:adjustRightInd w:val="0"/>
        <w:spacing w:after="0" w:line="360" w:lineRule="auto"/>
        <w:rPr>
          <w:rFonts w:eastAsiaTheme="minorEastAsia"/>
          <w:kern w:val="0"/>
          <w:sz w:val="22"/>
          <w:szCs w:val="22"/>
        </w:rPr>
      </w:pPr>
      <w:r>
        <w:rPr>
          <w:rFonts w:eastAsiaTheme="minorEastAsia"/>
          <w:kern w:val="0"/>
          <w:sz w:val="22"/>
          <w:szCs w:val="22"/>
        </w:rPr>
        <w:t xml:space="preserve">Poz. 16 – 19 mają stanowić komplet. </w:t>
      </w:r>
    </w:p>
    <w:p w14:paraId="04936379" w14:textId="77777777" w:rsidR="00E914F4" w:rsidRPr="00F929E0" w:rsidRDefault="00E914F4" w:rsidP="00E914F4">
      <w:pPr>
        <w:pStyle w:val="Akapitzlist"/>
        <w:autoSpaceDE w:val="0"/>
        <w:autoSpaceDN w:val="0"/>
        <w:adjustRightInd w:val="0"/>
        <w:spacing w:after="0" w:line="360" w:lineRule="auto"/>
        <w:ind w:left="360" w:firstLine="0"/>
        <w:rPr>
          <w:rFonts w:eastAsiaTheme="minorEastAsia"/>
          <w:kern w:val="0"/>
          <w:sz w:val="22"/>
          <w:szCs w:val="22"/>
        </w:rPr>
      </w:pPr>
    </w:p>
    <w:p w14:paraId="2BB7ED79" w14:textId="77777777" w:rsidR="000717F0" w:rsidRPr="00F929E0" w:rsidRDefault="000717F0" w:rsidP="00F929E0">
      <w:pPr>
        <w:autoSpaceDE w:val="0"/>
        <w:autoSpaceDN w:val="0"/>
        <w:adjustRightInd w:val="0"/>
        <w:spacing w:after="0" w:line="360" w:lineRule="auto"/>
        <w:ind w:left="0" w:firstLine="0"/>
        <w:rPr>
          <w:rFonts w:eastAsiaTheme="minorEastAsia"/>
          <w:kern w:val="0"/>
          <w:sz w:val="22"/>
          <w:szCs w:val="22"/>
        </w:rPr>
      </w:pPr>
    </w:p>
    <w:p w14:paraId="7BF46B9A" w14:textId="17150F7C" w:rsidR="000717F0" w:rsidRPr="00F929E0" w:rsidRDefault="00AC7E8E" w:rsidP="00F929E0">
      <w:pPr>
        <w:autoSpaceDE w:val="0"/>
        <w:autoSpaceDN w:val="0"/>
        <w:adjustRightInd w:val="0"/>
        <w:spacing w:after="0" w:line="360" w:lineRule="auto"/>
        <w:ind w:left="0" w:firstLine="0"/>
        <w:rPr>
          <w:rFonts w:eastAsiaTheme="minorEastAsia"/>
          <w:kern w:val="0"/>
          <w:sz w:val="22"/>
          <w:szCs w:val="22"/>
        </w:rPr>
      </w:pPr>
      <w:r w:rsidRPr="00F929E0">
        <w:rPr>
          <w:rFonts w:eastAsiaTheme="minorEastAsia"/>
          <w:noProof/>
          <w:kern w:val="0"/>
          <w:sz w:val="22"/>
          <w:szCs w:val="22"/>
        </w:rPr>
        <w:lastRenderedPageBreak/>
        <w:drawing>
          <wp:inline distT="0" distB="0" distL="0" distR="0" wp14:anchorId="2E55FEC0" wp14:editId="46B13397">
            <wp:extent cx="1668780" cy="2674620"/>
            <wp:effectExtent l="0" t="0" r="7620" b="0"/>
            <wp:docPr id="64092403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8780" cy="2674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943B6A" w14:textId="77777777" w:rsidR="000717F0" w:rsidRPr="00F929E0" w:rsidRDefault="000717F0" w:rsidP="00F929E0">
      <w:pPr>
        <w:autoSpaceDE w:val="0"/>
        <w:autoSpaceDN w:val="0"/>
        <w:adjustRightInd w:val="0"/>
        <w:spacing w:after="0" w:line="360" w:lineRule="auto"/>
        <w:ind w:left="0" w:firstLine="0"/>
        <w:rPr>
          <w:rFonts w:eastAsiaTheme="minorEastAsia"/>
          <w:kern w:val="0"/>
          <w:sz w:val="22"/>
          <w:szCs w:val="22"/>
        </w:rPr>
      </w:pPr>
    </w:p>
    <w:p w14:paraId="59569DC8" w14:textId="77777777" w:rsidR="00F221C7" w:rsidRPr="00F929E0" w:rsidRDefault="00F221C7" w:rsidP="00F929E0">
      <w:pPr>
        <w:pStyle w:val="Nagwek1"/>
        <w:spacing w:after="0" w:line="360" w:lineRule="auto"/>
        <w:ind w:left="0" w:right="0" w:firstLine="0"/>
        <w:jc w:val="both"/>
        <w:rPr>
          <w:sz w:val="22"/>
          <w:szCs w:val="22"/>
        </w:rPr>
      </w:pPr>
      <w:r w:rsidRPr="00F929E0">
        <w:rPr>
          <w:sz w:val="22"/>
          <w:szCs w:val="22"/>
        </w:rPr>
        <w:t xml:space="preserve">20. Wieszak stojący </w:t>
      </w:r>
    </w:p>
    <w:p w14:paraId="6DFE0DEB" w14:textId="77777777" w:rsidR="00035E7E" w:rsidRPr="00F929E0" w:rsidRDefault="00035E7E" w:rsidP="00F929E0">
      <w:p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>Wieszak na ubrania stojący</w:t>
      </w:r>
    </w:p>
    <w:p w14:paraId="30E991B4" w14:textId="48640878" w:rsidR="005E0A72" w:rsidRPr="00F929E0" w:rsidRDefault="00035E7E" w:rsidP="00F929E0">
      <w:p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 xml:space="preserve">wymiary: wysokość 1800 mm  (+/- 100 mm), materiał stal/metal; podstawa okrągła. </w:t>
      </w:r>
    </w:p>
    <w:p w14:paraId="3CEE3366" w14:textId="77777777" w:rsidR="00035E7E" w:rsidRPr="00F929E0" w:rsidRDefault="00035E7E" w:rsidP="00F929E0">
      <w:pPr>
        <w:spacing w:after="0" w:line="360" w:lineRule="auto"/>
        <w:ind w:left="0" w:firstLine="0"/>
        <w:rPr>
          <w:sz w:val="22"/>
          <w:szCs w:val="22"/>
        </w:rPr>
      </w:pPr>
    </w:p>
    <w:p w14:paraId="5F04202D" w14:textId="2C0C9F95" w:rsidR="00035E7E" w:rsidRPr="00F929E0" w:rsidRDefault="006517A6" w:rsidP="00F929E0">
      <w:p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noProof/>
          <w:sz w:val="22"/>
          <w:szCs w:val="22"/>
        </w:rPr>
        <w:drawing>
          <wp:inline distT="0" distB="0" distL="0" distR="0" wp14:anchorId="7B52F456" wp14:editId="5F7ADDE8">
            <wp:extent cx="1036320" cy="3311837"/>
            <wp:effectExtent l="0" t="0" r="0" b="3175"/>
            <wp:docPr id="1433699657" name="Obraz 0" descr="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699657" name="Obraz 0" descr="1.png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038079" cy="3317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EFE29C" w14:textId="7E8DE553" w:rsidR="00F221C7" w:rsidRPr="00F929E0" w:rsidRDefault="00F221C7" w:rsidP="00F929E0">
      <w:pPr>
        <w:pStyle w:val="Nagwek1"/>
        <w:spacing w:after="0" w:line="360" w:lineRule="auto"/>
        <w:ind w:left="0" w:right="0" w:firstLine="0"/>
        <w:jc w:val="both"/>
        <w:rPr>
          <w:sz w:val="22"/>
          <w:szCs w:val="22"/>
        </w:rPr>
      </w:pPr>
      <w:r w:rsidRPr="00F929E0">
        <w:rPr>
          <w:sz w:val="22"/>
          <w:szCs w:val="22"/>
        </w:rPr>
        <w:t>21. Sofa dwuosobowa</w:t>
      </w:r>
    </w:p>
    <w:p w14:paraId="4856C435" w14:textId="77777777" w:rsidR="00B17597" w:rsidRPr="00F929E0" w:rsidRDefault="00B17597">
      <w:pPr>
        <w:pStyle w:val="Akapitzlist"/>
        <w:numPr>
          <w:ilvl w:val="0"/>
          <w:numId w:val="14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>Sofa wolnostojąca z podłokietnikami, element konstrukcyjny siedzisk, oparć i podłokietników sklejka o grubości 18-20mm.</w:t>
      </w:r>
    </w:p>
    <w:p w14:paraId="43B1F31B" w14:textId="77777777" w:rsidR="00B17597" w:rsidRPr="00F929E0" w:rsidRDefault="00B17597">
      <w:pPr>
        <w:pStyle w:val="Akapitzlist"/>
        <w:numPr>
          <w:ilvl w:val="0"/>
          <w:numId w:val="14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 xml:space="preserve">Siedziska wyposażone w sprężyny faliste, filc i piankę poliuretanową o grubości 140-145mm, gęstości ρ = 30 kg/m3, sztywności min. 3,0 </w:t>
      </w:r>
      <w:proofErr w:type="spellStart"/>
      <w:r w:rsidRPr="00F929E0">
        <w:rPr>
          <w:sz w:val="22"/>
          <w:szCs w:val="22"/>
        </w:rPr>
        <w:t>kPa</w:t>
      </w:r>
      <w:proofErr w:type="spellEnd"/>
      <w:r w:rsidRPr="00F929E0">
        <w:rPr>
          <w:sz w:val="22"/>
          <w:szCs w:val="22"/>
        </w:rPr>
        <w:t>.</w:t>
      </w:r>
    </w:p>
    <w:p w14:paraId="1CC82216" w14:textId="77777777" w:rsidR="00B17597" w:rsidRPr="00F929E0" w:rsidRDefault="00B17597">
      <w:pPr>
        <w:pStyle w:val="Akapitzlist"/>
        <w:numPr>
          <w:ilvl w:val="0"/>
          <w:numId w:val="14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lastRenderedPageBreak/>
        <w:t xml:space="preserve">Oparcia wypełnione pianką poliuretanową o grubości 155-160mm, gęstości ρ = 250 kg/m3, sztywności 6,5 </w:t>
      </w:r>
      <w:proofErr w:type="spellStart"/>
      <w:r w:rsidRPr="00F929E0">
        <w:rPr>
          <w:sz w:val="22"/>
          <w:szCs w:val="22"/>
        </w:rPr>
        <w:t>kPa</w:t>
      </w:r>
      <w:proofErr w:type="spellEnd"/>
      <w:r w:rsidRPr="00F929E0">
        <w:rPr>
          <w:sz w:val="22"/>
          <w:szCs w:val="22"/>
        </w:rPr>
        <w:t>.</w:t>
      </w:r>
    </w:p>
    <w:p w14:paraId="44D06036" w14:textId="77777777" w:rsidR="00B17597" w:rsidRPr="00F929E0" w:rsidRDefault="00B17597">
      <w:pPr>
        <w:pStyle w:val="Akapitzlist"/>
        <w:numPr>
          <w:ilvl w:val="0"/>
          <w:numId w:val="14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 xml:space="preserve">Podłokietniki wypełnione piankę poliuretanową o grubości 20-25mm, gęstości ρ = 250 kg/m3 i sztywności 6,5 </w:t>
      </w:r>
      <w:proofErr w:type="spellStart"/>
      <w:r w:rsidRPr="00F929E0">
        <w:rPr>
          <w:sz w:val="22"/>
          <w:szCs w:val="22"/>
        </w:rPr>
        <w:t>kPa</w:t>
      </w:r>
      <w:proofErr w:type="spellEnd"/>
      <w:r w:rsidRPr="00F929E0">
        <w:rPr>
          <w:sz w:val="22"/>
          <w:szCs w:val="22"/>
        </w:rPr>
        <w:t>.</w:t>
      </w:r>
    </w:p>
    <w:p w14:paraId="0907D6A1" w14:textId="77777777" w:rsidR="00B17597" w:rsidRPr="00F929E0" w:rsidRDefault="00B17597">
      <w:pPr>
        <w:pStyle w:val="Akapitzlist"/>
        <w:numPr>
          <w:ilvl w:val="0"/>
          <w:numId w:val="14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>Sofa wymiary +/- 5%:</w:t>
      </w:r>
    </w:p>
    <w:p w14:paraId="20468EB6" w14:textId="1C9793DC" w:rsidR="0046347B" w:rsidRPr="0046347B" w:rsidRDefault="0046347B">
      <w:pPr>
        <w:pStyle w:val="Akapitzlist"/>
        <w:numPr>
          <w:ilvl w:val="0"/>
          <w:numId w:val="12"/>
        </w:numPr>
        <w:spacing w:after="0" w:line="360" w:lineRule="auto"/>
        <w:ind w:left="0" w:firstLine="0"/>
        <w:rPr>
          <w:sz w:val="22"/>
          <w:szCs w:val="22"/>
        </w:rPr>
      </w:pPr>
      <w:r w:rsidRPr="0046347B">
        <w:rPr>
          <w:sz w:val="22"/>
          <w:szCs w:val="22"/>
        </w:rPr>
        <w:t>Szerokość: 173cm</w:t>
      </w:r>
    </w:p>
    <w:p w14:paraId="4DDD9B82" w14:textId="4DCED47D" w:rsidR="0046347B" w:rsidRPr="0046347B" w:rsidRDefault="0046347B">
      <w:pPr>
        <w:pStyle w:val="Akapitzlist"/>
        <w:numPr>
          <w:ilvl w:val="0"/>
          <w:numId w:val="12"/>
        </w:numPr>
        <w:spacing w:after="0" w:line="360" w:lineRule="auto"/>
        <w:ind w:left="0" w:firstLine="0"/>
        <w:rPr>
          <w:sz w:val="22"/>
          <w:szCs w:val="22"/>
        </w:rPr>
      </w:pPr>
      <w:r w:rsidRPr="0046347B">
        <w:rPr>
          <w:sz w:val="22"/>
          <w:szCs w:val="22"/>
        </w:rPr>
        <w:t>Głębokość: 85cm</w:t>
      </w:r>
    </w:p>
    <w:p w14:paraId="49A39754" w14:textId="1B230319" w:rsidR="0046347B" w:rsidRPr="0046347B" w:rsidRDefault="0046347B">
      <w:pPr>
        <w:pStyle w:val="Akapitzlist"/>
        <w:numPr>
          <w:ilvl w:val="0"/>
          <w:numId w:val="12"/>
        </w:numPr>
        <w:spacing w:after="0" w:line="360" w:lineRule="auto"/>
        <w:ind w:left="0" w:firstLine="0"/>
        <w:rPr>
          <w:sz w:val="22"/>
          <w:szCs w:val="22"/>
        </w:rPr>
      </w:pPr>
      <w:r w:rsidRPr="0046347B">
        <w:rPr>
          <w:sz w:val="22"/>
          <w:szCs w:val="22"/>
        </w:rPr>
        <w:t>Wysokość: 80cm</w:t>
      </w:r>
    </w:p>
    <w:p w14:paraId="23F147D6" w14:textId="475FB1BD" w:rsidR="0046347B" w:rsidRPr="0046347B" w:rsidRDefault="0046347B">
      <w:pPr>
        <w:pStyle w:val="Akapitzlist"/>
        <w:numPr>
          <w:ilvl w:val="0"/>
          <w:numId w:val="12"/>
        </w:numPr>
        <w:spacing w:after="0" w:line="360" w:lineRule="auto"/>
        <w:ind w:left="0" w:firstLine="0"/>
        <w:rPr>
          <w:sz w:val="22"/>
          <w:szCs w:val="22"/>
        </w:rPr>
      </w:pPr>
      <w:r w:rsidRPr="0046347B">
        <w:rPr>
          <w:sz w:val="22"/>
          <w:szCs w:val="22"/>
        </w:rPr>
        <w:t>Głębokość siedziska: 55cm</w:t>
      </w:r>
    </w:p>
    <w:p w14:paraId="7A5D99CE" w14:textId="562C60FF" w:rsidR="0046347B" w:rsidRPr="0046347B" w:rsidRDefault="0046347B">
      <w:pPr>
        <w:pStyle w:val="Akapitzlist"/>
        <w:numPr>
          <w:ilvl w:val="0"/>
          <w:numId w:val="12"/>
        </w:numPr>
        <w:spacing w:after="0" w:line="360" w:lineRule="auto"/>
        <w:ind w:left="0" w:firstLine="0"/>
        <w:rPr>
          <w:sz w:val="22"/>
          <w:szCs w:val="22"/>
        </w:rPr>
      </w:pPr>
      <w:r w:rsidRPr="0046347B">
        <w:rPr>
          <w:sz w:val="22"/>
          <w:szCs w:val="22"/>
        </w:rPr>
        <w:t>Wysokość siedziska: 46cm</w:t>
      </w:r>
    </w:p>
    <w:p w14:paraId="106CC139" w14:textId="77777777" w:rsidR="00B17597" w:rsidRPr="005D3DD7" w:rsidRDefault="00B17597">
      <w:pPr>
        <w:pStyle w:val="Akapitzlist"/>
        <w:numPr>
          <w:ilvl w:val="0"/>
          <w:numId w:val="14"/>
        </w:numPr>
        <w:spacing w:after="0" w:line="360" w:lineRule="auto"/>
        <w:ind w:left="0" w:firstLine="0"/>
        <w:rPr>
          <w:sz w:val="22"/>
          <w:szCs w:val="22"/>
        </w:rPr>
      </w:pPr>
      <w:r w:rsidRPr="005D3DD7">
        <w:rPr>
          <w:sz w:val="22"/>
          <w:szCs w:val="22"/>
        </w:rPr>
        <w:t>Sofa tapicerowana tkaniną o udokumentowanych parametrach nie gorszych niż:</w:t>
      </w:r>
    </w:p>
    <w:p w14:paraId="373D62E7" w14:textId="77777777" w:rsidR="00B17597" w:rsidRPr="00F929E0" w:rsidRDefault="00B17597">
      <w:pPr>
        <w:pStyle w:val="Akapitzlist"/>
        <w:numPr>
          <w:ilvl w:val="0"/>
          <w:numId w:val="12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 xml:space="preserve">Ścieralność : 100 000 cykli </w:t>
      </w:r>
      <w:proofErr w:type="spellStart"/>
      <w:r w:rsidRPr="00F929E0">
        <w:rPr>
          <w:sz w:val="22"/>
          <w:szCs w:val="22"/>
        </w:rPr>
        <w:t>Martindale</w:t>
      </w:r>
      <w:proofErr w:type="spellEnd"/>
    </w:p>
    <w:p w14:paraId="4907FE6D" w14:textId="77777777" w:rsidR="00B17597" w:rsidRPr="00F929E0" w:rsidRDefault="00B17597">
      <w:pPr>
        <w:pStyle w:val="Akapitzlist"/>
        <w:numPr>
          <w:ilvl w:val="0"/>
          <w:numId w:val="12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>Trudnopalność według normy BN EN 1021- 1/2,</w:t>
      </w:r>
    </w:p>
    <w:p w14:paraId="52B87283" w14:textId="77777777" w:rsidR="00B17597" w:rsidRPr="00F929E0" w:rsidRDefault="00B17597">
      <w:pPr>
        <w:pStyle w:val="Akapitzlist"/>
        <w:numPr>
          <w:ilvl w:val="0"/>
          <w:numId w:val="13"/>
        </w:numPr>
        <w:spacing w:after="0" w:line="360" w:lineRule="auto"/>
        <w:ind w:left="0" w:firstLine="0"/>
        <w:rPr>
          <w:sz w:val="22"/>
          <w:szCs w:val="22"/>
        </w:rPr>
      </w:pPr>
      <w:proofErr w:type="spellStart"/>
      <w:r w:rsidRPr="00F929E0">
        <w:rPr>
          <w:sz w:val="22"/>
          <w:szCs w:val="22"/>
          <w:lang w:val="en-GB"/>
        </w:rPr>
        <w:t>Gramatura</w:t>
      </w:r>
      <w:proofErr w:type="spellEnd"/>
      <w:r w:rsidRPr="00F929E0">
        <w:rPr>
          <w:sz w:val="22"/>
          <w:szCs w:val="22"/>
          <w:lang w:val="en-GB"/>
        </w:rPr>
        <w:t xml:space="preserve"> 420 g/m2</w:t>
      </w:r>
    </w:p>
    <w:p w14:paraId="79E48706" w14:textId="18AD3B59" w:rsidR="00DF4B97" w:rsidRPr="00F929E0" w:rsidRDefault="00DF4B97">
      <w:pPr>
        <w:pStyle w:val="Akapitzlist"/>
        <w:numPr>
          <w:ilvl w:val="0"/>
          <w:numId w:val="14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 xml:space="preserve">Poz. 21, 22 i 23 musi stanowić komplet. </w:t>
      </w:r>
    </w:p>
    <w:p w14:paraId="3FF5D930" w14:textId="77777777" w:rsidR="00B17597" w:rsidRPr="00F929E0" w:rsidRDefault="00B17597" w:rsidP="00F929E0">
      <w:pPr>
        <w:spacing w:after="0" w:line="360" w:lineRule="auto"/>
        <w:ind w:left="0" w:firstLine="0"/>
        <w:rPr>
          <w:sz w:val="22"/>
          <w:szCs w:val="22"/>
        </w:rPr>
      </w:pPr>
    </w:p>
    <w:p w14:paraId="0A01A3B2" w14:textId="77777777" w:rsidR="00B17597" w:rsidRPr="00F929E0" w:rsidRDefault="00B17597" w:rsidP="00F929E0">
      <w:pPr>
        <w:spacing w:after="0" w:line="360" w:lineRule="auto"/>
        <w:ind w:left="0" w:firstLine="0"/>
        <w:rPr>
          <w:sz w:val="22"/>
          <w:szCs w:val="22"/>
        </w:rPr>
      </w:pPr>
    </w:p>
    <w:p w14:paraId="684C493C" w14:textId="60AFFB7F" w:rsidR="005E0A72" w:rsidRPr="00F929E0" w:rsidRDefault="006349AE" w:rsidP="00F929E0">
      <w:p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noProof/>
          <w:sz w:val="22"/>
          <w:szCs w:val="22"/>
        </w:rPr>
        <w:drawing>
          <wp:inline distT="0" distB="0" distL="0" distR="0" wp14:anchorId="5A5020DC" wp14:editId="5711EF4B">
            <wp:extent cx="2659380" cy="1582441"/>
            <wp:effectExtent l="0" t="0" r="7620" b="0"/>
            <wp:docPr id="538774477" name="Obraz 102" descr="Obraz zawierający meble, kanapa, Podłokietnik, Futon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8774477" name="Obraz 102" descr="Obraz zawierający meble, kanapa, Podłokietnik, Futon&#10;&#10;Zawartość wygenerowana przez AI może być niepoprawna."/>
                    <pic:cNvPicPr>
                      <a:picLocks noChangeAspect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1221" cy="1589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D57C87" w14:textId="77777777" w:rsidR="00F221C7" w:rsidRPr="00F929E0" w:rsidRDefault="00F221C7" w:rsidP="00F929E0">
      <w:pPr>
        <w:pStyle w:val="Nagwek1"/>
        <w:spacing w:after="0" w:line="360" w:lineRule="auto"/>
        <w:ind w:left="0" w:right="0" w:firstLine="0"/>
        <w:jc w:val="both"/>
        <w:rPr>
          <w:sz w:val="22"/>
          <w:szCs w:val="22"/>
        </w:rPr>
      </w:pPr>
      <w:r w:rsidRPr="00F929E0">
        <w:rPr>
          <w:sz w:val="22"/>
          <w:szCs w:val="22"/>
        </w:rPr>
        <w:t>22. Sofa trzyosobowa</w:t>
      </w:r>
    </w:p>
    <w:p w14:paraId="552FDF44" w14:textId="7F7111C0" w:rsidR="005D3DD7" w:rsidRPr="00F929E0" w:rsidRDefault="005D3DD7">
      <w:pPr>
        <w:pStyle w:val="Akapitzlist"/>
        <w:numPr>
          <w:ilvl w:val="0"/>
          <w:numId w:val="15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>Sofa wolnostojąca z podłokietnikami, element konstrukcyjny siedzisk, oparć i podłokietników sklejka o grubości 18-20mm.</w:t>
      </w:r>
    </w:p>
    <w:p w14:paraId="78244B73" w14:textId="6B5B0485" w:rsidR="005D3DD7" w:rsidRPr="00F929E0" w:rsidRDefault="005D3DD7">
      <w:pPr>
        <w:pStyle w:val="Akapitzlist"/>
        <w:numPr>
          <w:ilvl w:val="0"/>
          <w:numId w:val="15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 xml:space="preserve">Siedziska wyposażone w sprężyny faliste, filc i piankę poliuretanową o grubości 140-145mm, gęstości ρ = 30 kg/m3, sztywności min. 3,0 </w:t>
      </w:r>
      <w:proofErr w:type="spellStart"/>
      <w:r w:rsidRPr="00F929E0">
        <w:rPr>
          <w:sz w:val="22"/>
          <w:szCs w:val="22"/>
        </w:rPr>
        <w:t>kPa</w:t>
      </w:r>
      <w:proofErr w:type="spellEnd"/>
      <w:r w:rsidRPr="00F929E0">
        <w:rPr>
          <w:sz w:val="22"/>
          <w:szCs w:val="22"/>
        </w:rPr>
        <w:t>.</w:t>
      </w:r>
    </w:p>
    <w:p w14:paraId="07EA5435" w14:textId="4ECD8A80" w:rsidR="005D3DD7" w:rsidRPr="00F929E0" w:rsidRDefault="005D3DD7">
      <w:pPr>
        <w:pStyle w:val="Akapitzlist"/>
        <w:numPr>
          <w:ilvl w:val="0"/>
          <w:numId w:val="15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 xml:space="preserve">Oparcia wypełnione pianką poliuretanową o grubości 155-160mm, gęstości ρ = 250 kg/m3, sztywności 6,5 </w:t>
      </w:r>
      <w:proofErr w:type="spellStart"/>
      <w:r w:rsidRPr="00F929E0">
        <w:rPr>
          <w:sz w:val="22"/>
          <w:szCs w:val="22"/>
        </w:rPr>
        <w:t>kPa</w:t>
      </w:r>
      <w:proofErr w:type="spellEnd"/>
      <w:r w:rsidRPr="00F929E0">
        <w:rPr>
          <w:sz w:val="22"/>
          <w:szCs w:val="22"/>
        </w:rPr>
        <w:t>.</w:t>
      </w:r>
    </w:p>
    <w:p w14:paraId="635F925B" w14:textId="20CF068C" w:rsidR="005D3DD7" w:rsidRPr="00F929E0" w:rsidRDefault="005D3DD7">
      <w:pPr>
        <w:pStyle w:val="Akapitzlist"/>
        <w:numPr>
          <w:ilvl w:val="0"/>
          <w:numId w:val="15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 xml:space="preserve">Podłokietniki wypełnione piankę poliuretanową o grubości 20-25mm, gęstości ρ = 250 kg/m3 i sztywności 6,5 </w:t>
      </w:r>
      <w:proofErr w:type="spellStart"/>
      <w:r w:rsidRPr="00F929E0">
        <w:rPr>
          <w:sz w:val="22"/>
          <w:szCs w:val="22"/>
        </w:rPr>
        <w:t>kPa</w:t>
      </w:r>
      <w:proofErr w:type="spellEnd"/>
      <w:r w:rsidRPr="00F929E0">
        <w:rPr>
          <w:sz w:val="22"/>
          <w:szCs w:val="22"/>
        </w:rPr>
        <w:t>.</w:t>
      </w:r>
    </w:p>
    <w:p w14:paraId="5A7B53CA" w14:textId="77777777" w:rsidR="005D3DD7" w:rsidRPr="00F929E0" w:rsidRDefault="005D3DD7">
      <w:pPr>
        <w:pStyle w:val="Akapitzlist"/>
        <w:numPr>
          <w:ilvl w:val="0"/>
          <w:numId w:val="15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>Sofa wymiary +/- 5%:</w:t>
      </w:r>
    </w:p>
    <w:p w14:paraId="484A488B" w14:textId="19D73279" w:rsidR="005D3DD7" w:rsidRPr="00F929E0" w:rsidRDefault="005D3DD7">
      <w:pPr>
        <w:pStyle w:val="Akapitzlist"/>
        <w:numPr>
          <w:ilvl w:val="0"/>
          <w:numId w:val="12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>Szerokość: 250cm</w:t>
      </w:r>
    </w:p>
    <w:p w14:paraId="64CDE65E" w14:textId="48BC50C1" w:rsidR="005D3DD7" w:rsidRPr="00F929E0" w:rsidRDefault="005D3DD7">
      <w:pPr>
        <w:pStyle w:val="Akapitzlist"/>
        <w:numPr>
          <w:ilvl w:val="0"/>
          <w:numId w:val="12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lastRenderedPageBreak/>
        <w:t>Głębokość: 86cm</w:t>
      </w:r>
    </w:p>
    <w:p w14:paraId="4A0B973D" w14:textId="0392F024" w:rsidR="005D3DD7" w:rsidRPr="00F929E0" w:rsidRDefault="005D3DD7">
      <w:pPr>
        <w:pStyle w:val="Akapitzlist"/>
        <w:numPr>
          <w:ilvl w:val="0"/>
          <w:numId w:val="12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>Wysokość: 81cm</w:t>
      </w:r>
    </w:p>
    <w:p w14:paraId="39B5D900" w14:textId="4AB0A6C2" w:rsidR="005D3DD7" w:rsidRPr="00F929E0" w:rsidRDefault="005D3DD7">
      <w:pPr>
        <w:pStyle w:val="Akapitzlist"/>
        <w:numPr>
          <w:ilvl w:val="0"/>
          <w:numId w:val="12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>Głębokość siedziska: 55cm</w:t>
      </w:r>
    </w:p>
    <w:p w14:paraId="1052A6AD" w14:textId="5A0699A5" w:rsidR="005D3DD7" w:rsidRPr="00F929E0" w:rsidRDefault="005D3DD7">
      <w:pPr>
        <w:pStyle w:val="Akapitzlist"/>
        <w:numPr>
          <w:ilvl w:val="0"/>
          <w:numId w:val="12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>Wysokość siedziska: 46cm</w:t>
      </w:r>
    </w:p>
    <w:p w14:paraId="4DD0EDE0" w14:textId="77777777" w:rsidR="005D3DD7" w:rsidRPr="005D3DD7" w:rsidRDefault="005D3DD7">
      <w:pPr>
        <w:pStyle w:val="Akapitzlist"/>
        <w:numPr>
          <w:ilvl w:val="0"/>
          <w:numId w:val="15"/>
        </w:numPr>
        <w:spacing w:after="0" w:line="360" w:lineRule="auto"/>
        <w:ind w:left="0" w:firstLine="0"/>
        <w:rPr>
          <w:sz w:val="22"/>
          <w:szCs w:val="22"/>
        </w:rPr>
      </w:pPr>
      <w:r w:rsidRPr="005D3DD7">
        <w:rPr>
          <w:sz w:val="22"/>
          <w:szCs w:val="22"/>
        </w:rPr>
        <w:t>Sofa tapicerowana tkaniną o udokumentowanych parametrach nie gorszych niż:</w:t>
      </w:r>
    </w:p>
    <w:p w14:paraId="63427899" w14:textId="0A2B81C7" w:rsidR="005D3DD7" w:rsidRPr="00F929E0" w:rsidRDefault="005D3DD7">
      <w:pPr>
        <w:pStyle w:val="Akapitzlist"/>
        <w:numPr>
          <w:ilvl w:val="0"/>
          <w:numId w:val="12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 xml:space="preserve">Ścieralność : 100 000 cykli </w:t>
      </w:r>
      <w:proofErr w:type="spellStart"/>
      <w:r w:rsidRPr="00F929E0">
        <w:rPr>
          <w:sz w:val="22"/>
          <w:szCs w:val="22"/>
        </w:rPr>
        <w:t>Martindale</w:t>
      </w:r>
      <w:proofErr w:type="spellEnd"/>
    </w:p>
    <w:p w14:paraId="081977B4" w14:textId="682AFE25" w:rsidR="005D3DD7" w:rsidRPr="00F929E0" w:rsidRDefault="005D3DD7">
      <w:pPr>
        <w:pStyle w:val="Akapitzlist"/>
        <w:numPr>
          <w:ilvl w:val="0"/>
          <w:numId w:val="12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>Trudnopalność według normy BN EN 1021- 1/2,</w:t>
      </w:r>
    </w:p>
    <w:p w14:paraId="7D344BD5" w14:textId="4B4BC95E" w:rsidR="005D3DD7" w:rsidRPr="00F929E0" w:rsidRDefault="005D3DD7">
      <w:pPr>
        <w:pStyle w:val="Akapitzlist"/>
        <w:numPr>
          <w:ilvl w:val="0"/>
          <w:numId w:val="13"/>
        </w:numPr>
        <w:spacing w:after="0" w:line="360" w:lineRule="auto"/>
        <w:ind w:left="0" w:firstLine="0"/>
        <w:rPr>
          <w:sz w:val="22"/>
          <w:szCs w:val="22"/>
        </w:rPr>
      </w:pPr>
      <w:proofErr w:type="spellStart"/>
      <w:r w:rsidRPr="00F929E0">
        <w:rPr>
          <w:sz w:val="22"/>
          <w:szCs w:val="22"/>
          <w:lang w:val="en-GB"/>
        </w:rPr>
        <w:t>Gramatura</w:t>
      </w:r>
      <w:proofErr w:type="spellEnd"/>
      <w:r w:rsidRPr="00F929E0">
        <w:rPr>
          <w:sz w:val="22"/>
          <w:szCs w:val="22"/>
          <w:lang w:val="en-GB"/>
        </w:rPr>
        <w:t xml:space="preserve"> 420 g/m2</w:t>
      </w:r>
    </w:p>
    <w:p w14:paraId="1CE233D8" w14:textId="77777777" w:rsidR="00DF4B97" w:rsidRPr="00F929E0" w:rsidRDefault="00DF4B97">
      <w:pPr>
        <w:pStyle w:val="Akapitzlist"/>
        <w:numPr>
          <w:ilvl w:val="0"/>
          <w:numId w:val="15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 xml:space="preserve">Poz. 21, 22 i 23 musi stanowić komplet. </w:t>
      </w:r>
    </w:p>
    <w:p w14:paraId="2FDD867A" w14:textId="0FC06017" w:rsidR="003D2FA0" w:rsidRPr="00F929E0" w:rsidRDefault="003D2FA0" w:rsidP="00F929E0">
      <w:pPr>
        <w:spacing w:after="0" w:line="360" w:lineRule="auto"/>
        <w:ind w:left="0" w:firstLine="0"/>
        <w:rPr>
          <w:sz w:val="22"/>
          <w:szCs w:val="22"/>
        </w:rPr>
      </w:pPr>
    </w:p>
    <w:p w14:paraId="2E928ED8" w14:textId="4CD7D72D" w:rsidR="003D2FA0" w:rsidRPr="00F929E0" w:rsidRDefault="00F31BBD" w:rsidP="00F929E0">
      <w:p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noProof/>
          <w:sz w:val="22"/>
          <w:szCs w:val="22"/>
        </w:rPr>
        <w:drawing>
          <wp:inline distT="0" distB="0" distL="0" distR="0" wp14:anchorId="0F66A627" wp14:editId="7243B9DE">
            <wp:extent cx="3672840" cy="2196249"/>
            <wp:effectExtent l="0" t="0" r="3810" b="0"/>
            <wp:docPr id="275179962" name="Obraz 101" descr="Obraz zawierający meble, Podłokietnik, Futon, kanap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179962" name="Obraz 101" descr="Obraz zawierający meble, Podłokietnik, Futon, kanapa&#10;&#10;Zawartość wygenerowana przez AI może być niepoprawna."/>
                    <pic:cNvPicPr>
                      <a:picLocks noChangeAspect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3315" cy="2220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16F248" w14:textId="77777777" w:rsidR="00F221C7" w:rsidRPr="00F929E0" w:rsidRDefault="00F221C7" w:rsidP="00F929E0">
      <w:pPr>
        <w:pStyle w:val="Nagwek1"/>
        <w:spacing w:after="0" w:line="360" w:lineRule="auto"/>
        <w:ind w:left="0" w:right="0" w:firstLine="0"/>
        <w:jc w:val="both"/>
        <w:rPr>
          <w:sz w:val="22"/>
          <w:szCs w:val="22"/>
        </w:rPr>
      </w:pPr>
      <w:r w:rsidRPr="00F929E0">
        <w:rPr>
          <w:sz w:val="22"/>
          <w:szCs w:val="22"/>
        </w:rPr>
        <w:t xml:space="preserve">23. Fotel </w:t>
      </w:r>
    </w:p>
    <w:p w14:paraId="0E0EB936" w14:textId="2FCC00DF" w:rsidR="00E83557" w:rsidRPr="00F929E0" w:rsidRDefault="00E83557">
      <w:pPr>
        <w:pStyle w:val="Akapitzlist"/>
        <w:numPr>
          <w:ilvl w:val="0"/>
          <w:numId w:val="16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>Fotel wolnostojący z podłokietnikami, element konstrukcyjny siedziska, oparcia i podłokietników sklejka o grubości 18-20mm.</w:t>
      </w:r>
    </w:p>
    <w:p w14:paraId="65E3F91F" w14:textId="443D619A" w:rsidR="00E83557" w:rsidRPr="00F929E0" w:rsidRDefault="00E83557">
      <w:pPr>
        <w:pStyle w:val="Akapitzlist"/>
        <w:numPr>
          <w:ilvl w:val="0"/>
          <w:numId w:val="16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 xml:space="preserve">Siedzisko wyposażone w sprężyny faliste, filc i piankę poliuretanową o grubości 140-145mm, gęstości ρ = 30 kg/m3, sztywności min. 3,0 </w:t>
      </w:r>
      <w:proofErr w:type="spellStart"/>
      <w:r w:rsidRPr="00F929E0">
        <w:rPr>
          <w:sz w:val="22"/>
          <w:szCs w:val="22"/>
        </w:rPr>
        <w:t>kPa</w:t>
      </w:r>
      <w:proofErr w:type="spellEnd"/>
      <w:r w:rsidRPr="00F929E0">
        <w:rPr>
          <w:sz w:val="22"/>
          <w:szCs w:val="22"/>
        </w:rPr>
        <w:t>.</w:t>
      </w:r>
    </w:p>
    <w:p w14:paraId="75D9166A" w14:textId="0E87E5F7" w:rsidR="00E83557" w:rsidRPr="00F929E0" w:rsidRDefault="00E83557">
      <w:pPr>
        <w:pStyle w:val="Akapitzlist"/>
        <w:numPr>
          <w:ilvl w:val="0"/>
          <w:numId w:val="16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 xml:space="preserve">Oparcie wypełnione pianką poliuretanową o grubości 155-160mm, gęstości ρ = 250 kg/m3, sztywności 6,5 </w:t>
      </w:r>
      <w:proofErr w:type="spellStart"/>
      <w:r w:rsidRPr="00F929E0">
        <w:rPr>
          <w:sz w:val="22"/>
          <w:szCs w:val="22"/>
        </w:rPr>
        <w:t>kPa</w:t>
      </w:r>
      <w:proofErr w:type="spellEnd"/>
      <w:r w:rsidRPr="00F929E0">
        <w:rPr>
          <w:sz w:val="22"/>
          <w:szCs w:val="22"/>
        </w:rPr>
        <w:t>.</w:t>
      </w:r>
    </w:p>
    <w:p w14:paraId="243DDFE3" w14:textId="77777777" w:rsidR="00E83557" w:rsidRPr="00F929E0" w:rsidRDefault="00E83557">
      <w:pPr>
        <w:pStyle w:val="Akapitzlist"/>
        <w:numPr>
          <w:ilvl w:val="0"/>
          <w:numId w:val="16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 xml:space="preserve">Podłokietniki wypełnione piankę poliuretanową o grubości 20-25mm, gęstości ρ = 250 kg/m3 i sztywności 6,5 </w:t>
      </w:r>
      <w:proofErr w:type="spellStart"/>
      <w:r w:rsidRPr="00F929E0">
        <w:rPr>
          <w:sz w:val="22"/>
          <w:szCs w:val="22"/>
        </w:rPr>
        <w:t>kPa</w:t>
      </w:r>
      <w:proofErr w:type="spellEnd"/>
      <w:r w:rsidRPr="00F929E0">
        <w:rPr>
          <w:sz w:val="22"/>
          <w:szCs w:val="22"/>
        </w:rPr>
        <w:t>.</w:t>
      </w:r>
    </w:p>
    <w:p w14:paraId="74C2D935" w14:textId="77777777" w:rsidR="00E83557" w:rsidRPr="00F929E0" w:rsidRDefault="00E83557">
      <w:pPr>
        <w:pStyle w:val="Akapitzlist"/>
        <w:numPr>
          <w:ilvl w:val="0"/>
          <w:numId w:val="16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>Sofa wymiary +/- 5%:</w:t>
      </w:r>
    </w:p>
    <w:p w14:paraId="7213CCF9" w14:textId="168288C1" w:rsidR="00E83557" w:rsidRPr="00F929E0" w:rsidRDefault="00E83557">
      <w:pPr>
        <w:pStyle w:val="Akapitzlist"/>
        <w:numPr>
          <w:ilvl w:val="0"/>
          <w:numId w:val="12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 xml:space="preserve">Szerokość: </w:t>
      </w:r>
      <w:r w:rsidR="00DF4B97" w:rsidRPr="00F929E0">
        <w:rPr>
          <w:sz w:val="22"/>
          <w:szCs w:val="22"/>
        </w:rPr>
        <w:t>80</w:t>
      </w:r>
      <w:r w:rsidRPr="00F929E0">
        <w:rPr>
          <w:sz w:val="22"/>
          <w:szCs w:val="22"/>
        </w:rPr>
        <w:t>0cm</w:t>
      </w:r>
    </w:p>
    <w:p w14:paraId="7CAB5D12" w14:textId="77777777" w:rsidR="00E83557" w:rsidRPr="00F929E0" w:rsidRDefault="00E83557">
      <w:pPr>
        <w:pStyle w:val="Akapitzlist"/>
        <w:numPr>
          <w:ilvl w:val="0"/>
          <w:numId w:val="12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>Głębokość: 86cm</w:t>
      </w:r>
    </w:p>
    <w:p w14:paraId="551E7C0A" w14:textId="77777777" w:rsidR="00E83557" w:rsidRPr="00F929E0" w:rsidRDefault="00E83557">
      <w:pPr>
        <w:pStyle w:val="Akapitzlist"/>
        <w:numPr>
          <w:ilvl w:val="0"/>
          <w:numId w:val="12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>Wysokość: 81cm</w:t>
      </w:r>
    </w:p>
    <w:p w14:paraId="0D897942" w14:textId="77777777" w:rsidR="00E83557" w:rsidRPr="00F929E0" w:rsidRDefault="00E83557">
      <w:pPr>
        <w:pStyle w:val="Akapitzlist"/>
        <w:numPr>
          <w:ilvl w:val="0"/>
          <w:numId w:val="12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>Głębokość siedziska: 55cm</w:t>
      </w:r>
    </w:p>
    <w:p w14:paraId="6DFD827C" w14:textId="77777777" w:rsidR="00E83557" w:rsidRPr="00F929E0" w:rsidRDefault="00E83557">
      <w:pPr>
        <w:pStyle w:val="Akapitzlist"/>
        <w:numPr>
          <w:ilvl w:val="0"/>
          <w:numId w:val="12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>Wysokość siedziska: 46cm</w:t>
      </w:r>
    </w:p>
    <w:p w14:paraId="3183C104" w14:textId="77777777" w:rsidR="00E83557" w:rsidRPr="005D3DD7" w:rsidRDefault="00E83557">
      <w:pPr>
        <w:pStyle w:val="Akapitzlist"/>
        <w:numPr>
          <w:ilvl w:val="0"/>
          <w:numId w:val="16"/>
        </w:numPr>
        <w:spacing w:after="0" w:line="360" w:lineRule="auto"/>
        <w:ind w:left="0" w:firstLine="0"/>
        <w:rPr>
          <w:sz w:val="22"/>
          <w:szCs w:val="22"/>
        </w:rPr>
      </w:pPr>
      <w:r w:rsidRPr="005D3DD7">
        <w:rPr>
          <w:sz w:val="22"/>
          <w:szCs w:val="22"/>
        </w:rPr>
        <w:lastRenderedPageBreak/>
        <w:t>Sofa tapicerowana tkaniną o udokumentowanych parametrach nie gorszych niż:</w:t>
      </w:r>
    </w:p>
    <w:p w14:paraId="26907492" w14:textId="77777777" w:rsidR="00E83557" w:rsidRPr="00F929E0" w:rsidRDefault="00E83557">
      <w:pPr>
        <w:pStyle w:val="Akapitzlist"/>
        <w:numPr>
          <w:ilvl w:val="0"/>
          <w:numId w:val="12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 xml:space="preserve">Ścieralność : 100 000 cykli </w:t>
      </w:r>
      <w:proofErr w:type="spellStart"/>
      <w:r w:rsidRPr="00F929E0">
        <w:rPr>
          <w:sz w:val="22"/>
          <w:szCs w:val="22"/>
        </w:rPr>
        <w:t>Martindale</w:t>
      </w:r>
      <w:proofErr w:type="spellEnd"/>
    </w:p>
    <w:p w14:paraId="0ED4CEC6" w14:textId="77777777" w:rsidR="00E83557" w:rsidRPr="00F929E0" w:rsidRDefault="00E83557">
      <w:pPr>
        <w:pStyle w:val="Akapitzlist"/>
        <w:numPr>
          <w:ilvl w:val="0"/>
          <w:numId w:val="12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>Trudnopalność według normy BN EN 1021- 1/2,</w:t>
      </w:r>
    </w:p>
    <w:p w14:paraId="150D2B38" w14:textId="77777777" w:rsidR="00E83557" w:rsidRPr="00F929E0" w:rsidRDefault="00E83557">
      <w:pPr>
        <w:pStyle w:val="Akapitzlist"/>
        <w:numPr>
          <w:ilvl w:val="0"/>
          <w:numId w:val="13"/>
        </w:numPr>
        <w:spacing w:after="0" w:line="360" w:lineRule="auto"/>
        <w:ind w:left="0" w:firstLine="0"/>
        <w:rPr>
          <w:sz w:val="22"/>
          <w:szCs w:val="22"/>
        </w:rPr>
      </w:pPr>
      <w:proofErr w:type="spellStart"/>
      <w:r w:rsidRPr="00F929E0">
        <w:rPr>
          <w:sz w:val="22"/>
          <w:szCs w:val="22"/>
          <w:lang w:val="en-GB"/>
        </w:rPr>
        <w:t>Gramatura</w:t>
      </w:r>
      <w:proofErr w:type="spellEnd"/>
      <w:r w:rsidRPr="00F929E0">
        <w:rPr>
          <w:sz w:val="22"/>
          <w:szCs w:val="22"/>
          <w:lang w:val="en-GB"/>
        </w:rPr>
        <w:t xml:space="preserve"> 420 g/m2</w:t>
      </w:r>
    </w:p>
    <w:p w14:paraId="22B397C8" w14:textId="77777777" w:rsidR="00DF4B97" w:rsidRPr="00F929E0" w:rsidRDefault="00DF4B97">
      <w:pPr>
        <w:pStyle w:val="Akapitzlist"/>
        <w:numPr>
          <w:ilvl w:val="0"/>
          <w:numId w:val="16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 xml:space="preserve">Poz. 21, 22 i 23 musi stanowić komplet. </w:t>
      </w:r>
    </w:p>
    <w:p w14:paraId="2CDD7966" w14:textId="77777777" w:rsidR="00D30CD8" w:rsidRPr="00F929E0" w:rsidRDefault="00D30CD8" w:rsidP="00F929E0">
      <w:pPr>
        <w:keepNext/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>Przykładowe rozwiązanie</w:t>
      </w:r>
    </w:p>
    <w:p w14:paraId="57575F81" w14:textId="77777777" w:rsidR="00D30CD8" w:rsidRPr="00F929E0" w:rsidRDefault="00D30CD8" w:rsidP="00F929E0">
      <w:pPr>
        <w:spacing w:after="0" w:line="360" w:lineRule="auto"/>
        <w:ind w:left="0" w:firstLine="0"/>
        <w:rPr>
          <w:sz w:val="22"/>
          <w:szCs w:val="22"/>
        </w:rPr>
      </w:pPr>
    </w:p>
    <w:p w14:paraId="4646BC20" w14:textId="6C0249C6" w:rsidR="003D2FA0" w:rsidRPr="00F929E0" w:rsidRDefault="003D2FA0" w:rsidP="00F929E0">
      <w:p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noProof/>
          <w:sz w:val="22"/>
          <w:szCs w:val="22"/>
        </w:rPr>
        <w:drawing>
          <wp:inline distT="0" distB="0" distL="0" distR="0" wp14:anchorId="2ED532B5" wp14:editId="39AC20F8">
            <wp:extent cx="1797241" cy="1562100"/>
            <wp:effectExtent l="0" t="0" r="0" b="0"/>
            <wp:docPr id="861266957" name="Obraz 104" descr="Obraz zawierający meble, Podłokietnik, krzesło, Fotel klubowy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1266957" name="Obraz 104" descr="Obraz zawierający meble, Podłokietnik, krzesło, Fotel klubowy&#10;&#10;Zawartość wygenerowana przez AI może być niepoprawna."/>
                    <pic:cNvPicPr>
                      <a:picLocks noChangeAspect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0807" cy="1573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596036" w14:textId="77777777" w:rsidR="00F221C7" w:rsidRPr="00F929E0" w:rsidRDefault="00F221C7" w:rsidP="00F929E0">
      <w:pPr>
        <w:pStyle w:val="Nagwek1"/>
        <w:spacing w:after="0" w:line="360" w:lineRule="auto"/>
        <w:ind w:left="0" w:right="0" w:firstLine="0"/>
        <w:jc w:val="both"/>
        <w:rPr>
          <w:sz w:val="22"/>
          <w:szCs w:val="22"/>
        </w:rPr>
      </w:pPr>
      <w:r w:rsidRPr="00F929E0">
        <w:rPr>
          <w:sz w:val="22"/>
          <w:szCs w:val="22"/>
        </w:rPr>
        <w:t xml:space="preserve">24. Stolik niski </w:t>
      </w:r>
    </w:p>
    <w:p w14:paraId="2AAD4F77" w14:textId="4E33A1C4" w:rsidR="00732C2C" w:rsidRPr="00F929E0" w:rsidRDefault="00732C2C">
      <w:pPr>
        <w:widowControl w:val="0"/>
        <w:numPr>
          <w:ilvl w:val="0"/>
          <w:numId w:val="3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>wymiary: średnica 630 mm, wysokość 450 mm (+/- 50 mm do wszystkich ww. wymiarów)</w:t>
      </w:r>
    </w:p>
    <w:p w14:paraId="69A37D90" w14:textId="61C8AF96" w:rsidR="00732C2C" w:rsidRPr="00F929E0" w:rsidRDefault="00732C2C">
      <w:pPr>
        <w:widowControl w:val="0"/>
        <w:numPr>
          <w:ilvl w:val="0"/>
          <w:numId w:val="3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 xml:space="preserve">blat z płyty wiórowej </w:t>
      </w:r>
      <w:proofErr w:type="spellStart"/>
      <w:r w:rsidRPr="00F929E0">
        <w:rPr>
          <w:sz w:val="22"/>
          <w:szCs w:val="22"/>
        </w:rPr>
        <w:t>melaminowanej</w:t>
      </w:r>
      <w:proofErr w:type="spellEnd"/>
      <w:r w:rsidRPr="00F929E0">
        <w:rPr>
          <w:sz w:val="22"/>
          <w:szCs w:val="22"/>
        </w:rPr>
        <w:t>/MDF/drewno; grubość min. 18 mm, obrzeże ABS 1-2 mm w kolorze blatu</w:t>
      </w:r>
    </w:p>
    <w:p w14:paraId="6F6AFCC6" w14:textId="6B050B5F" w:rsidR="00732C2C" w:rsidRPr="00F929E0" w:rsidRDefault="00732C2C">
      <w:pPr>
        <w:widowControl w:val="0"/>
        <w:numPr>
          <w:ilvl w:val="0"/>
          <w:numId w:val="3"/>
        </w:num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>stelaż metalowy trzy lub cztery nogi</w:t>
      </w:r>
    </w:p>
    <w:p w14:paraId="2C3CAD5B" w14:textId="3C7CB9E7" w:rsidR="00634F1E" w:rsidRPr="00F929E0" w:rsidRDefault="00732C2C" w:rsidP="00F929E0">
      <w:pPr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noProof/>
          <w:sz w:val="22"/>
          <w:szCs w:val="22"/>
        </w:rPr>
        <w:drawing>
          <wp:inline distT="0" distB="0" distL="0" distR="0" wp14:anchorId="17F49DC6" wp14:editId="1E557A04">
            <wp:extent cx="1455420" cy="1249680"/>
            <wp:effectExtent l="0" t="0" r="0" b="7620"/>
            <wp:docPr id="793728312" name="Obraz 9" descr="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18876810" descr="21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5420" cy="124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CCF053" w14:textId="52CA5A4A" w:rsidR="00F221C7" w:rsidRPr="00F929E0" w:rsidRDefault="00F221C7" w:rsidP="00F929E0">
      <w:pPr>
        <w:pStyle w:val="Nagwek1"/>
        <w:spacing w:after="0" w:line="360" w:lineRule="auto"/>
        <w:ind w:left="0" w:right="0" w:firstLine="0"/>
        <w:jc w:val="both"/>
        <w:rPr>
          <w:sz w:val="22"/>
          <w:szCs w:val="22"/>
        </w:rPr>
      </w:pPr>
      <w:r w:rsidRPr="00F929E0">
        <w:rPr>
          <w:sz w:val="22"/>
          <w:szCs w:val="22"/>
        </w:rPr>
        <w:t xml:space="preserve">25. </w:t>
      </w:r>
      <w:r w:rsidR="00AC73B9" w:rsidRPr="00F929E0">
        <w:rPr>
          <w:sz w:val="22"/>
          <w:szCs w:val="22"/>
        </w:rPr>
        <w:t>Worki typu sak dla dorosłych</w:t>
      </w:r>
    </w:p>
    <w:p w14:paraId="5695BB6E" w14:textId="4EF80243" w:rsidR="004454A4" w:rsidRPr="004454A4" w:rsidRDefault="004454A4" w:rsidP="004454A4">
      <w:pPr>
        <w:widowControl w:val="0"/>
        <w:spacing w:after="0" w:line="360" w:lineRule="auto"/>
        <w:ind w:left="0" w:firstLine="0"/>
        <w:rPr>
          <w:sz w:val="22"/>
          <w:szCs w:val="22"/>
        </w:rPr>
      </w:pPr>
      <w:r w:rsidRPr="004454A4">
        <w:rPr>
          <w:sz w:val="22"/>
          <w:szCs w:val="22"/>
        </w:rPr>
        <w:t xml:space="preserve">Worki do siedzenia wypełnione granulatem EPS (kulki styropianowe) dopasowującym się do osoby w nim siedzącej. Podwójny zamek i dodatkowe zapięcie rzepakowe gwarantujące, że wypełnienie nie będzie wypadać. Worek ma być pokryty odpornym na ścieranie materiałem i posiadać wzmocnione szwy, tak aby pod ciężarem dorosłej osoby nie uległy zniszczeniu. Materiał do wyboru z próbnika. </w:t>
      </w:r>
    </w:p>
    <w:p w14:paraId="10A67F0D" w14:textId="49445822" w:rsidR="004454A4" w:rsidRPr="00AE5753" w:rsidRDefault="004454A4" w:rsidP="004454A4">
      <w:pPr>
        <w:widowControl w:val="0"/>
        <w:spacing w:after="0" w:line="360" w:lineRule="auto"/>
        <w:ind w:left="0" w:firstLine="0"/>
        <w:rPr>
          <w:sz w:val="22"/>
          <w:szCs w:val="22"/>
        </w:rPr>
      </w:pPr>
      <w:r w:rsidRPr="004454A4">
        <w:rPr>
          <w:sz w:val="22"/>
          <w:szCs w:val="22"/>
        </w:rPr>
        <w:t>Wymiary: wys.100 - 110 cm; dł. 80 cm; szer. 20 cm; poj. 200 - 220 l.</w:t>
      </w:r>
    </w:p>
    <w:p w14:paraId="7F32BDCA" w14:textId="6683E85C" w:rsidR="004246B3" w:rsidRPr="00F929E0" w:rsidRDefault="00AE5753" w:rsidP="00F929E0">
      <w:pPr>
        <w:widowControl w:val="0"/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>Przykładowe rozwiązanie:</w:t>
      </w:r>
    </w:p>
    <w:p w14:paraId="3EF4312B" w14:textId="078ED0CE" w:rsidR="004246B3" w:rsidRPr="00F929E0" w:rsidRDefault="000C585B" w:rsidP="00F929E0">
      <w:pPr>
        <w:widowControl w:val="0"/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noProof/>
          <w:sz w:val="22"/>
          <w:szCs w:val="22"/>
        </w:rPr>
        <w:lastRenderedPageBreak/>
        <w:drawing>
          <wp:inline distT="0" distB="0" distL="0" distR="0" wp14:anchorId="533BF70B" wp14:editId="0E4ADC7C">
            <wp:extent cx="2537460" cy="2537460"/>
            <wp:effectExtent l="0" t="0" r="0" b="0"/>
            <wp:docPr id="1429639982" name="Obraz 11" descr="Worki sako dla dorosłych - Kup teraz Worki sako dla dorosłych! – pufy.p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Worki sako dla dorosłych - Kup teraz Worki sako dla dorosłych! – pufy.pl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7460" cy="253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A9FF16" w14:textId="7DEB1487" w:rsidR="00C429B0" w:rsidRPr="00F929E0" w:rsidRDefault="00C429B0" w:rsidP="00F929E0">
      <w:pPr>
        <w:pStyle w:val="Nagwek1"/>
        <w:spacing w:after="0" w:line="360" w:lineRule="auto"/>
        <w:ind w:left="0" w:right="0" w:firstLine="0"/>
        <w:jc w:val="both"/>
        <w:rPr>
          <w:sz w:val="22"/>
          <w:szCs w:val="22"/>
        </w:rPr>
      </w:pPr>
      <w:r w:rsidRPr="00F929E0">
        <w:rPr>
          <w:sz w:val="22"/>
          <w:szCs w:val="22"/>
        </w:rPr>
        <w:t>26. Szafa biurowa metalowa na dokumenty</w:t>
      </w:r>
    </w:p>
    <w:p w14:paraId="44ABF257" w14:textId="77777777" w:rsidR="00C429B0" w:rsidRPr="00F929E0" w:rsidRDefault="00C429B0">
      <w:pPr>
        <w:widowControl w:val="0"/>
        <w:numPr>
          <w:ilvl w:val="0"/>
          <w:numId w:val="8"/>
        </w:numPr>
        <w:spacing w:after="0" w:line="360" w:lineRule="auto"/>
        <w:ind w:left="0"/>
        <w:rPr>
          <w:sz w:val="22"/>
          <w:szCs w:val="22"/>
        </w:rPr>
      </w:pPr>
      <w:r w:rsidRPr="00F929E0">
        <w:rPr>
          <w:sz w:val="22"/>
          <w:szCs w:val="22"/>
        </w:rPr>
        <w:t>rozmiar: nie mniej niż 100 x200x45</w:t>
      </w:r>
    </w:p>
    <w:p w14:paraId="137CDD7B" w14:textId="77777777" w:rsidR="00C429B0" w:rsidRPr="00F929E0" w:rsidRDefault="00C429B0">
      <w:pPr>
        <w:widowControl w:val="0"/>
        <w:numPr>
          <w:ilvl w:val="0"/>
          <w:numId w:val="8"/>
        </w:numPr>
        <w:spacing w:after="0" w:line="360" w:lineRule="auto"/>
        <w:ind w:left="0"/>
        <w:rPr>
          <w:sz w:val="22"/>
          <w:szCs w:val="22"/>
        </w:rPr>
      </w:pPr>
      <w:r w:rsidRPr="00F929E0">
        <w:rPr>
          <w:sz w:val="22"/>
          <w:szCs w:val="22"/>
        </w:rPr>
        <w:t>Wykonana z blachy stalowej o grubości min, 0,6 mm,</w:t>
      </w:r>
    </w:p>
    <w:p w14:paraId="38498469" w14:textId="77777777" w:rsidR="00C429B0" w:rsidRPr="00F929E0" w:rsidRDefault="00C429B0">
      <w:pPr>
        <w:widowControl w:val="0"/>
        <w:numPr>
          <w:ilvl w:val="0"/>
          <w:numId w:val="8"/>
        </w:numPr>
        <w:spacing w:after="0" w:line="360" w:lineRule="auto"/>
        <w:ind w:left="0"/>
        <w:rPr>
          <w:sz w:val="22"/>
          <w:szCs w:val="22"/>
        </w:rPr>
      </w:pPr>
      <w:r w:rsidRPr="00F929E0">
        <w:rPr>
          <w:sz w:val="22"/>
          <w:szCs w:val="22"/>
        </w:rPr>
        <w:t>Stabilna konstrukcja zgrzewana,</w:t>
      </w:r>
    </w:p>
    <w:p w14:paraId="776989FB" w14:textId="77777777" w:rsidR="00C429B0" w:rsidRPr="00F929E0" w:rsidRDefault="00C429B0">
      <w:pPr>
        <w:widowControl w:val="0"/>
        <w:numPr>
          <w:ilvl w:val="0"/>
          <w:numId w:val="8"/>
        </w:numPr>
        <w:spacing w:after="0" w:line="360" w:lineRule="auto"/>
        <w:ind w:left="0"/>
        <w:rPr>
          <w:sz w:val="22"/>
          <w:szCs w:val="22"/>
        </w:rPr>
      </w:pPr>
      <w:r w:rsidRPr="00F929E0">
        <w:rPr>
          <w:sz w:val="22"/>
          <w:szCs w:val="22"/>
        </w:rPr>
        <w:t>malowany proszkowo na kolor ustalony z Zamawiającym,</w:t>
      </w:r>
    </w:p>
    <w:p w14:paraId="26DF5A38" w14:textId="77777777" w:rsidR="00C429B0" w:rsidRPr="00F929E0" w:rsidRDefault="00C429B0">
      <w:pPr>
        <w:widowControl w:val="0"/>
        <w:numPr>
          <w:ilvl w:val="0"/>
          <w:numId w:val="8"/>
        </w:numPr>
        <w:spacing w:after="0" w:line="360" w:lineRule="auto"/>
        <w:ind w:left="0"/>
        <w:rPr>
          <w:sz w:val="22"/>
          <w:szCs w:val="22"/>
        </w:rPr>
      </w:pPr>
      <w:r w:rsidRPr="00F929E0">
        <w:rPr>
          <w:sz w:val="22"/>
          <w:szCs w:val="22"/>
        </w:rPr>
        <w:t xml:space="preserve">Drzwi skrzydłowe z </w:t>
      </w:r>
      <w:proofErr w:type="spellStart"/>
      <w:r w:rsidRPr="00F929E0">
        <w:rPr>
          <w:sz w:val="22"/>
          <w:szCs w:val="22"/>
        </w:rPr>
        <w:t>wew</w:t>
      </w:r>
      <w:proofErr w:type="spellEnd"/>
      <w:r w:rsidRPr="00F929E0">
        <w:rPr>
          <w:sz w:val="22"/>
          <w:szCs w:val="22"/>
        </w:rPr>
        <w:t>, zawiasami,</w:t>
      </w:r>
    </w:p>
    <w:p w14:paraId="6194EFE2" w14:textId="77777777" w:rsidR="00C429B0" w:rsidRPr="00F929E0" w:rsidRDefault="00C429B0">
      <w:pPr>
        <w:widowControl w:val="0"/>
        <w:numPr>
          <w:ilvl w:val="0"/>
          <w:numId w:val="8"/>
        </w:numPr>
        <w:spacing w:after="0" w:line="360" w:lineRule="auto"/>
        <w:ind w:left="0"/>
        <w:rPr>
          <w:sz w:val="22"/>
          <w:szCs w:val="22"/>
        </w:rPr>
      </w:pPr>
      <w:r w:rsidRPr="00F929E0">
        <w:rPr>
          <w:sz w:val="22"/>
          <w:szCs w:val="22"/>
        </w:rPr>
        <w:t>Zamek z min, 3 kluczami w komplecie,</w:t>
      </w:r>
    </w:p>
    <w:p w14:paraId="29C38D44" w14:textId="77777777" w:rsidR="00C429B0" w:rsidRPr="00F929E0" w:rsidRDefault="00C429B0">
      <w:pPr>
        <w:widowControl w:val="0"/>
        <w:numPr>
          <w:ilvl w:val="0"/>
          <w:numId w:val="8"/>
        </w:numPr>
        <w:spacing w:after="0" w:line="360" w:lineRule="auto"/>
        <w:ind w:left="0"/>
        <w:rPr>
          <w:sz w:val="22"/>
          <w:szCs w:val="22"/>
        </w:rPr>
      </w:pPr>
      <w:r w:rsidRPr="00F929E0">
        <w:rPr>
          <w:sz w:val="22"/>
          <w:szCs w:val="22"/>
        </w:rPr>
        <w:t>Ryglowanie w minimum  2 punktach,</w:t>
      </w:r>
    </w:p>
    <w:p w14:paraId="4E0F2D37" w14:textId="77777777" w:rsidR="00C429B0" w:rsidRPr="00F929E0" w:rsidRDefault="00C429B0">
      <w:pPr>
        <w:widowControl w:val="0"/>
        <w:numPr>
          <w:ilvl w:val="0"/>
          <w:numId w:val="8"/>
        </w:numPr>
        <w:spacing w:after="0" w:line="360" w:lineRule="auto"/>
        <w:ind w:left="0"/>
        <w:rPr>
          <w:sz w:val="22"/>
          <w:szCs w:val="22"/>
        </w:rPr>
      </w:pPr>
      <w:r w:rsidRPr="00F929E0">
        <w:rPr>
          <w:sz w:val="22"/>
          <w:szCs w:val="22"/>
        </w:rPr>
        <w:t>Stopki poziomujące,</w:t>
      </w:r>
    </w:p>
    <w:p w14:paraId="374663B5" w14:textId="77777777" w:rsidR="00C429B0" w:rsidRPr="00F929E0" w:rsidRDefault="00C429B0">
      <w:pPr>
        <w:widowControl w:val="0"/>
        <w:numPr>
          <w:ilvl w:val="0"/>
          <w:numId w:val="8"/>
        </w:numPr>
        <w:spacing w:after="0" w:line="360" w:lineRule="auto"/>
        <w:ind w:left="0"/>
        <w:rPr>
          <w:sz w:val="22"/>
          <w:szCs w:val="22"/>
        </w:rPr>
      </w:pPr>
      <w:r w:rsidRPr="00F929E0">
        <w:rPr>
          <w:sz w:val="22"/>
          <w:szCs w:val="22"/>
        </w:rPr>
        <w:t>Minimum 4 półki przestawne co min, 20-50 mm,</w:t>
      </w:r>
    </w:p>
    <w:p w14:paraId="226BF098" w14:textId="77777777" w:rsidR="00C429B0" w:rsidRPr="00F929E0" w:rsidRDefault="00C429B0">
      <w:pPr>
        <w:widowControl w:val="0"/>
        <w:numPr>
          <w:ilvl w:val="0"/>
          <w:numId w:val="8"/>
        </w:numPr>
        <w:spacing w:after="0" w:line="360" w:lineRule="auto"/>
        <w:ind w:left="0"/>
        <w:rPr>
          <w:sz w:val="22"/>
          <w:szCs w:val="22"/>
        </w:rPr>
      </w:pPr>
      <w:r w:rsidRPr="00F929E0">
        <w:rPr>
          <w:sz w:val="22"/>
          <w:szCs w:val="22"/>
        </w:rPr>
        <w:t>Możliwość zamontowania dodatkowych półek,</w:t>
      </w:r>
    </w:p>
    <w:p w14:paraId="538A0336" w14:textId="21F9C8E5" w:rsidR="00C429B0" w:rsidRDefault="00C429B0" w:rsidP="00F929E0">
      <w:pPr>
        <w:widowControl w:val="0"/>
        <w:spacing w:after="0" w:line="360" w:lineRule="auto"/>
        <w:ind w:left="0" w:firstLine="0"/>
        <w:rPr>
          <w:sz w:val="22"/>
          <w:szCs w:val="22"/>
        </w:rPr>
      </w:pPr>
      <w:r w:rsidRPr="00F929E0">
        <w:rPr>
          <w:sz w:val="22"/>
          <w:szCs w:val="22"/>
        </w:rPr>
        <w:t>Maksymalne obciążenie półki minimum  50 kg.</w:t>
      </w:r>
    </w:p>
    <w:p w14:paraId="0A3052B4" w14:textId="77777777" w:rsidR="002F1704" w:rsidRDefault="002F1704" w:rsidP="00F929E0">
      <w:pPr>
        <w:widowControl w:val="0"/>
        <w:spacing w:after="0" w:line="360" w:lineRule="auto"/>
        <w:ind w:left="0" w:firstLine="0"/>
        <w:rPr>
          <w:sz w:val="22"/>
          <w:szCs w:val="22"/>
        </w:rPr>
      </w:pPr>
    </w:p>
    <w:p w14:paraId="7DA25FD6" w14:textId="58138CD2" w:rsidR="002F1704" w:rsidRPr="002F1704" w:rsidRDefault="002F1704" w:rsidP="002F1704">
      <w:pPr>
        <w:widowControl w:val="0"/>
        <w:spacing w:after="0" w:line="360" w:lineRule="auto"/>
        <w:ind w:left="0" w:firstLine="0"/>
        <w:rPr>
          <w:sz w:val="22"/>
          <w:szCs w:val="22"/>
        </w:rPr>
      </w:pPr>
      <w:r w:rsidRPr="002F1704">
        <w:rPr>
          <w:sz w:val="22"/>
          <w:szCs w:val="22"/>
        </w:rPr>
        <w:t>Wszędzie tam, gdzie w Opisie Przedmiotu Zamówienia wskazano normy, aprobaty, specyfikacje techniczne lub systemy referencyjne, Zamawiający dopuszcza rozwiązania </w:t>
      </w:r>
      <w:r w:rsidRPr="002F1704">
        <w:rPr>
          <w:b/>
          <w:bCs/>
          <w:sz w:val="22"/>
          <w:szCs w:val="22"/>
        </w:rPr>
        <w:t>równoważne</w:t>
      </w:r>
      <w:r w:rsidRPr="002F1704">
        <w:rPr>
          <w:sz w:val="22"/>
          <w:szCs w:val="22"/>
        </w:rPr>
        <w:t> opisanym. Przez ofertę równoważną należy rozumieć taką, która spełnia co najmniej te same parametry techniczne, funkcjonalne i jakościowe, co normy wskazane przez Zamawiającego (w szczególności: </w:t>
      </w:r>
      <w:r w:rsidRPr="002F1704">
        <w:rPr>
          <w:b/>
          <w:bCs/>
          <w:sz w:val="22"/>
          <w:szCs w:val="22"/>
        </w:rPr>
        <w:t>PN-EN 1335-1:2020, PN-EN 1335-2:2019, PN-EN 1728:2021/AC:2013 oraz PN-EN 1022:2019</w:t>
      </w:r>
      <w:r>
        <w:rPr>
          <w:b/>
          <w:bCs/>
          <w:sz w:val="22"/>
          <w:szCs w:val="22"/>
        </w:rPr>
        <w:t xml:space="preserve">, </w:t>
      </w:r>
      <w:r w:rsidRPr="004A28CC">
        <w:rPr>
          <w:b/>
          <w:bCs/>
          <w:sz w:val="22"/>
          <w:szCs w:val="22"/>
        </w:rPr>
        <w:t>PN-EN527-1:2011).</w:t>
      </w:r>
    </w:p>
    <w:p w14:paraId="59438C54" w14:textId="77777777" w:rsidR="002F1704" w:rsidRPr="002F1704" w:rsidRDefault="002F1704" w:rsidP="002F1704">
      <w:pPr>
        <w:widowControl w:val="0"/>
        <w:spacing w:after="0" w:line="360" w:lineRule="auto"/>
        <w:ind w:left="0" w:firstLine="0"/>
        <w:rPr>
          <w:sz w:val="22"/>
          <w:szCs w:val="22"/>
        </w:rPr>
      </w:pPr>
      <w:r w:rsidRPr="002F1704">
        <w:rPr>
          <w:sz w:val="22"/>
          <w:szCs w:val="22"/>
        </w:rPr>
        <w:t>Wykonawca, który powołuje się na rozwiązania równoważne, jest obowiązany wykazać (np. poprzez dołączenie certyfikatów, atestów lub sprawozdań z badań niezależnych jednostek akredytowanych), że oferowane przez niego meble spełniają wymagania określone przez Zamawiającego w stopniu nie gorszym niż wskazane normy.</w:t>
      </w:r>
    </w:p>
    <w:p w14:paraId="06B9DF37" w14:textId="77777777" w:rsidR="002F1704" w:rsidRDefault="002F1704" w:rsidP="00F929E0">
      <w:pPr>
        <w:widowControl w:val="0"/>
        <w:spacing w:after="0" w:line="360" w:lineRule="auto"/>
        <w:ind w:left="0" w:firstLine="0"/>
        <w:rPr>
          <w:sz w:val="22"/>
          <w:szCs w:val="22"/>
        </w:rPr>
      </w:pPr>
    </w:p>
    <w:p w14:paraId="0AFDD459" w14:textId="5D8046F9" w:rsidR="002F1704" w:rsidRPr="00F929E0" w:rsidRDefault="002F1704" w:rsidP="00F929E0">
      <w:pPr>
        <w:widowControl w:val="0"/>
        <w:spacing w:after="0" w:line="360" w:lineRule="auto"/>
        <w:ind w:left="0" w:firstLine="0"/>
        <w:rPr>
          <w:sz w:val="22"/>
          <w:szCs w:val="22"/>
        </w:rPr>
      </w:pPr>
      <w:r w:rsidRPr="002F1704">
        <w:rPr>
          <w:sz w:val="22"/>
          <w:szCs w:val="22"/>
        </w:rPr>
        <w:lastRenderedPageBreak/>
        <w:t xml:space="preserve">Zamawiający zastrzega sobie prawo do wyboru kolorystyki mebli (płyty laminowanej, stelaży metalowych oraz tkanin obiciowych) z palety kolorystycznej producenta wybranego modelu, po podpisaniu umowy, a przed przystąpieniem do realizacji zamówienia. Wykonawca zobowiązany jest przedstawić próbniki materiałów w terminie </w:t>
      </w:r>
      <w:r w:rsidR="004915BE">
        <w:rPr>
          <w:sz w:val="22"/>
          <w:szCs w:val="22"/>
        </w:rPr>
        <w:t xml:space="preserve">do </w:t>
      </w:r>
      <w:r w:rsidRPr="002F1704">
        <w:rPr>
          <w:sz w:val="22"/>
          <w:szCs w:val="22"/>
        </w:rPr>
        <w:t xml:space="preserve">3 dni roboczych od </w:t>
      </w:r>
      <w:r w:rsidR="004915BE">
        <w:rPr>
          <w:sz w:val="22"/>
          <w:szCs w:val="22"/>
        </w:rPr>
        <w:t>podpisania umowy.</w:t>
      </w:r>
    </w:p>
    <w:sectPr w:rsidR="002F1704" w:rsidRPr="00F929E0">
      <w:headerReference w:type="default" r:id="rId39"/>
      <w:footerReference w:type="even" r:id="rId40"/>
      <w:footerReference w:type="default" r:id="rId41"/>
      <w:footerReference w:type="first" r:id="rId42"/>
      <w:pgSz w:w="11906" w:h="16838"/>
      <w:pgMar w:top="737" w:right="1412" w:bottom="845" w:left="1419" w:header="708" w:footer="565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D51AE6" w14:textId="77777777" w:rsidR="00291095" w:rsidRDefault="00291095">
      <w:pPr>
        <w:spacing w:after="0" w:line="240" w:lineRule="auto"/>
      </w:pPr>
      <w:r>
        <w:separator/>
      </w:r>
    </w:p>
  </w:endnote>
  <w:endnote w:type="continuationSeparator" w:id="0">
    <w:p w14:paraId="69C9F4DC" w14:textId="77777777" w:rsidR="00291095" w:rsidRDefault="0029109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C6BBFF" w14:textId="77777777" w:rsidR="004C2BA3" w:rsidRDefault="00BE7D42">
    <w:pPr>
      <w:spacing w:after="0" w:line="259" w:lineRule="auto"/>
      <w:ind w:left="0" w:right="5" w:firstLine="0"/>
      <w:jc w:val="right"/>
    </w:pPr>
    <w:r>
      <w:rPr>
        <w:sz w:val="22"/>
      </w:rPr>
      <w:t xml:space="preserve">Strona | </w:t>
    </w:r>
    <w:r>
      <w:fldChar w:fldCharType="begin"/>
    </w:r>
    <w:r>
      <w:instrText xml:space="preserve"> PAGE   \* MERGEFORMAT </w:instrText>
    </w:r>
    <w:r>
      <w:fldChar w:fldCharType="separate"/>
    </w:r>
    <w:r>
      <w:rPr>
        <w:sz w:val="22"/>
      </w:rPr>
      <w:t>10</w:t>
    </w:r>
    <w:r>
      <w:rPr>
        <w:sz w:val="22"/>
      </w:rPr>
      <w:fldChar w:fldCharType="end"/>
    </w:r>
    <w:r>
      <w:rPr>
        <w:sz w:val="22"/>
      </w:rPr>
      <w:t xml:space="preserve"> 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537042945"/>
      <w:docPartObj>
        <w:docPartGallery w:val="Page Numbers (Bottom of Page)"/>
        <w:docPartUnique/>
      </w:docPartObj>
    </w:sdtPr>
    <w:sdtEndPr>
      <w:rPr>
        <w:sz w:val="20"/>
        <w:szCs w:val="20"/>
      </w:rPr>
    </w:sdtEndPr>
    <w:sdtContent>
      <w:p w14:paraId="27316E4F" w14:textId="6B1EBE07" w:rsidR="004C2BA3" w:rsidRPr="00392962" w:rsidRDefault="00393632" w:rsidP="00393632">
        <w:pPr>
          <w:pStyle w:val="Stopka"/>
          <w:jc w:val="center"/>
          <w:rPr>
            <w:sz w:val="20"/>
            <w:szCs w:val="20"/>
          </w:rPr>
        </w:pPr>
        <w:r w:rsidRPr="00392962">
          <w:rPr>
            <w:sz w:val="20"/>
            <w:szCs w:val="20"/>
          </w:rPr>
          <w:fldChar w:fldCharType="begin"/>
        </w:r>
        <w:r w:rsidRPr="00392962">
          <w:rPr>
            <w:sz w:val="20"/>
            <w:szCs w:val="20"/>
          </w:rPr>
          <w:instrText>PAGE   \* MERGEFORMAT</w:instrText>
        </w:r>
        <w:r w:rsidRPr="00392962">
          <w:rPr>
            <w:sz w:val="20"/>
            <w:szCs w:val="20"/>
          </w:rPr>
          <w:fldChar w:fldCharType="separate"/>
        </w:r>
        <w:r w:rsidRPr="00392962">
          <w:rPr>
            <w:sz w:val="20"/>
            <w:szCs w:val="20"/>
          </w:rPr>
          <w:t>2</w:t>
        </w:r>
        <w:r w:rsidRPr="00392962">
          <w:rPr>
            <w:sz w:val="20"/>
            <w:szCs w:val="20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B5820D" w14:textId="77777777" w:rsidR="004C2BA3" w:rsidRDefault="00BE7D42">
    <w:pPr>
      <w:spacing w:after="0" w:line="259" w:lineRule="auto"/>
      <w:ind w:left="0" w:right="5" w:firstLine="0"/>
      <w:jc w:val="right"/>
    </w:pPr>
    <w:r>
      <w:rPr>
        <w:sz w:val="22"/>
      </w:rPr>
      <w:t xml:space="preserve">Strona | </w:t>
    </w:r>
    <w:r>
      <w:fldChar w:fldCharType="begin"/>
    </w:r>
    <w:r>
      <w:instrText xml:space="preserve"> PAGE   \* MERGEFORMAT </w:instrText>
    </w:r>
    <w:r>
      <w:fldChar w:fldCharType="separate"/>
    </w:r>
    <w:r>
      <w:rPr>
        <w:sz w:val="22"/>
      </w:rPr>
      <w:t>10</w:t>
    </w:r>
    <w:r>
      <w:rPr>
        <w:sz w:val="22"/>
      </w:rPr>
      <w:fldChar w:fldCharType="end"/>
    </w:r>
    <w:r>
      <w:rPr>
        <w:sz w:val="22"/>
      </w:rPr>
      <w:t xml:space="preserve">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120C31" w14:textId="77777777" w:rsidR="00291095" w:rsidRDefault="00291095">
      <w:pPr>
        <w:spacing w:after="0" w:line="240" w:lineRule="auto"/>
      </w:pPr>
      <w:r>
        <w:separator/>
      </w:r>
    </w:p>
  </w:footnote>
  <w:footnote w:type="continuationSeparator" w:id="0">
    <w:p w14:paraId="39BD75CA" w14:textId="77777777" w:rsidR="00291095" w:rsidRDefault="0029109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9A3ADF" w14:textId="0C99C5BF" w:rsidR="00392962" w:rsidRDefault="00392962" w:rsidP="00392962">
    <w:pPr>
      <w:pStyle w:val="Nagwek"/>
      <w:ind w:left="426"/>
      <w:jc w:val="center"/>
    </w:pPr>
    <w:r>
      <w:rPr>
        <w:noProof/>
      </w:rPr>
      <w:drawing>
        <wp:inline distT="0" distB="0" distL="0" distR="0" wp14:anchorId="0243D661" wp14:editId="7F83FE3B">
          <wp:extent cx="5761355" cy="792480"/>
          <wp:effectExtent l="0" t="0" r="0" b="7620"/>
          <wp:docPr id="1459280372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59280372" name="Obraz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1355" cy="79248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4D62C7"/>
    <w:multiLevelType w:val="hybridMultilevel"/>
    <w:tmpl w:val="7B3C25AE"/>
    <w:lvl w:ilvl="0" w:tplc="FFFFFFFF">
      <w:start w:val="1"/>
      <w:numFmt w:val="lowerLetter"/>
      <w:lvlText w:val="%1)"/>
      <w:lvlJc w:val="left"/>
      <w:pPr>
        <w:ind w:left="69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FFFFFFF">
      <w:start w:val="1"/>
      <w:numFmt w:val="lowerLetter"/>
      <w:lvlText w:val="%2"/>
      <w:lvlJc w:val="left"/>
      <w:pPr>
        <w:ind w:left="143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FFFFFFF">
      <w:start w:val="1"/>
      <w:numFmt w:val="lowerRoman"/>
      <w:lvlText w:val="%3"/>
      <w:lvlJc w:val="left"/>
      <w:pPr>
        <w:ind w:left="215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FFFFFFF">
      <w:start w:val="1"/>
      <w:numFmt w:val="decimal"/>
      <w:lvlText w:val="%4"/>
      <w:lvlJc w:val="left"/>
      <w:pPr>
        <w:ind w:left="287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FFFFFFF">
      <w:start w:val="1"/>
      <w:numFmt w:val="lowerLetter"/>
      <w:lvlText w:val="%5"/>
      <w:lvlJc w:val="left"/>
      <w:pPr>
        <w:ind w:left="359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FFFFFFF">
      <w:start w:val="1"/>
      <w:numFmt w:val="lowerRoman"/>
      <w:lvlText w:val="%6"/>
      <w:lvlJc w:val="left"/>
      <w:pPr>
        <w:ind w:left="431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FFFFFFF">
      <w:start w:val="1"/>
      <w:numFmt w:val="decimal"/>
      <w:lvlText w:val="%7"/>
      <w:lvlJc w:val="left"/>
      <w:pPr>
        <w:ind w:left="503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FFFFFFF">
      <w:start w:val="1"/>
      <w:numFmt w:val="lowerLetter"/>
      <w:lvlText w:val="%8"/>
      <w:lvlJc w:val="left"/>
      <w:pPr>
        <w:ind w:left="575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FFFFFFF">
      <w:start w:val="1"/>
      <w:numFmt w:val="lowerRoman"/>
      <w:lvlText w:val="%9"/>
      <w:lvlJc w:val="left"/>
      <w:pPr>
        <w:ind w:left="647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0FAA23B4"/>
    <w:multiLevelType w:val="hybridMultilevel"/>
    <w:tmpl w:val="E22AE522"/>
    <w:lvl w:ilvl="0" w:tplc="04150017">
      <w:start w:val="1"/>
      <w:numFmt w:val="lowerLetter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12EF12DC"/>
    <w:multiLevelType w:val="hybridMultilevel"/>
    <w:tmpl w:val="7B3C25AE"/>
    <w:lvl w:ilvl="0" w:tplc="FFFFFFFF">
      <w:start w:val="1"/>
      <w:numFmt w:val="lowerLetter"/>
      <w:lvlText w:val="%1)"/>
      <w:lvlJc w:val="left"/>
      <w:pPr>
        <w:ind w:left="37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FFFFFFF">
      <w:start w:val="1"/>
      <w:numFmt w:val="lowerLetter"/>
      <w:lvlText w:val="%2"/>
      <w:lvlJc w:val="left"/>
      <w:pPr>
        <w:ind w:left="111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FFFFFFF">
      <w:start w:val="1"/>
      <w:numFmt w:val="lowerRoman"/>
      <w:lvlText w:val="%3"/>
      <w:lvlJc w:val="left"/>
      <w:pPr>
        <w:ind w:left="183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FFFFFFF">
      <w:start w:val="1"/>
      <w:numFmt w:val="decimal"/>
      <w:lvlText w:val="%4"/>
      <w:lvlJc w:val="left"/>
      <w:pPr>
        <w:ind w:left="25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FFFFFFF">
      <w:start w:val="1"/>
      <w:numFmt w:val="lowerLetter"/>
      <w:lvlText w:val="%5"/>
      <w:lvlJc w:val="left"/>
      <w:pPr>
        <w:ind w:left="327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FFFFFFF">
      <w:start w:val="1"/>
      <w:numFmt w:val="lowerRoman"/>
      <w:lvlText w:val="%6"/>
      <w:lvlJc w:val="left"/>
      <w:pPr>
        <w:ind w:left="399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FFFFFFF">
      <w:start w:val="1"/>
      <w:numFmt w:val="decimal"/>
      <w:lvlText w:val="%7"/>
      <w:lvlJc w:val="left"/>
      <w:pPr>
        <w:ind w:left="471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FFFFFFF">
      <w:start w:val="1"/>
      <w:numFmt w:val="lowerLetter"/>
      <w:lvlText w:val="%8"/>
      <w:lvlJc w:val="left"/>
      <w:pPr>
        <w:ind w:left="543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FFFFFFF">
      <w:start w:val="1"/>
      <w:numFmt w:val="lowerRoman"/>
      <w:lvlText w:val="%9"/>
      <w:lvlJc w:val="left"/>
      <w:pPr>
        <w:ind w:left="61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139458D2"/>
    <w:multiLevelType w:val="hybridMultilevel"/>
    <w:tmpl w:val="94D42FA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4675C3D"/>
    <w:multiLevelType w:val="hybridMultilevel"/>
    <w:tmpl w:val="CFCE8AF8"/>
    <w:lvl w:ilvl="0" w:tplc="04150019">
      <w:start w:val="1"/>
      <w:numFmt w:val="lowerLetter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84E1D9C"/>
    <w:multiLevelType w:val="hybridMultilevel"/>
    <w:tmpl w:val="7076F44A"/>
    <w:lvl w:ilvl="0" w:tplc="FFFFFFFF">
      <w:start w:val="1"/>
      <w:numFmt w:val="lowerLetter"/>
      <w:lvlText w:val="%1)"/>
      <w:lvlJc w:val="left"/>
      <w:pPr>
        <w:ind w:left="370" w:hanging="360"/>
      </w:pPr>
    </w:lvl>
    <w:lvl w:ilvl="1" w:tplc="FFFFFFFF" w:tentative="1">
      <w:start w:val="1"/>
      <w:numFmt w:val="lowerLetter"/>
      <w:lvlText w:val="%2."/>
      <w:lvlJc w:val="left"/>
      <w:pPr>
        <w:ind w:left="1090" w:hanging="360"/>
      </w:pPr>
    </w:lvl>
    <w:lvl w:ilvl="2" w:tplc="FFFFFFFF" w:tentative="1">
      <w:start w:val="1"/>
      <w:numFmt w:val="lowerRoman"/>
      <w:lvlText w:val="%3."/>
      <w:lvlJc w:val="right"/>
      <w:pPr>
        <w:ind w:left="1810" w:hanging="180"/>
      </w:pPr>
    </w:lvl>
    <w:lvl w:ilvl="3" w:tplc="FFFFFFFF" w:tentative="1">
      <w:start w:val="1"/>
      <w:numFmt w:val="decimal"/>
      <w:lvlText w:val="%4."/>
      <w:lvlJc w:val="left"/>
      <w:pPr>
        <w:ind w:left="2530" w:hanging="360"/>
      </w:pPr>
    </w:lvl>
    <w:lvl w:ilvl="4" w:tplc="FFFFFFFF" w:tentative="1">
      <w:start w:val="1"/>
      <w:numFmt w:val="lowerLetter"/>
      <w:lvlText w:val="%5."/>
      <w:lvlJc w:val="left"/>
      <w:pPr>
        <w:ind w:left="3250" w:hanging="360"/>
      </w:pPr>
    </w:lvl>
    <w:lvl w:ilvl="5" w:tplc="FFFFFFFF" w:tentative="1">
      <w:start w:val="1"/>
      <w:numFmt w:val="lowerRoman"/>
      <w:lvlText w:val="%6."/>
      <w:lvlJc w:val="right"/>
      <w:pPr>
        <w:ind w:left="3970" w:hanging="180"/>
      </w:pPr>
    </w:lvl>
    <w:lvl w:ilvl="6" w:tplc="FFFFFFFF" w:tentative="1">
      <w:start w:val="1"/>
      <w:numFmt w:val="decimal"/>
      <w:lvlText w:val="%7."/>
      <w:lvlJc w:val="left"/>
      <w:pPr>
        <w:ind w:left="4690" w:hanging="360"/>
      </w:pPr>
    </w:lvl>
    <w:lvl w:ilvl="7" w:tplc="FFFFFFFF" w:tentative="1">
      <w:start w:val="1"/>
      <w:numFmt w:val="lowerLetter"/>
      <w:lvlText w:val="%8."/>
      <w:lvlJc w:val="left"/>
      <w:pPr>
        <w:ind w:left="5410" w:hanging="360"/>
      </w:pPr>
    </w:lvl>
    <w:lvl w:ilvl="8" w:tplc="FFFFFFFF" w:tentative="1">
      <w:start w:val="1"/>
      <w:numFmt w:val="lowerRoman"/>
      <w:lvlText w:val="%9."/>
      <w:lvlJc w:val="right"/>
      <w:pPr>
        <w:ind w:left="6130" w:hanging="180"/>
      </w:pPr>
    </w:lvl>
  </w:abstractNum>
  <w:abstractNum w:abstractNumId="6" w15:restartNumberingAfterBreak="0">
    <w:nsid w:val="1AA276FF"/>
    <w:multiLevelType w:val="hybridMultilevel"/>
    <w:tmpl w:val="7076F44A"/>
    <w:lvl w:ilvl="0" w:tplc="FFFFFFFF">
      <w:start w:val="1"/>
      <w:numFmt w:val="lowerLetter"/>
      <w:lvlText w:val="%1)"/>
      <w:lvlJc w:val="left"/>
      <w:pPr>
        <w:ind w:left="370" w:hanging="360"/>
      </w:pPr>
    </w:lvl>
    <w:lvl w:ilvl="1" w:tplc="FFFFFFFF" w:tentative="1">
      <w:start w:val="1"/>
      <w:numFmt w:val="lowerLetter"/>
      <w:lvlText w:val="%2."/>
      <w:lvlJc w:val="left"/>
      <w:pPr>
        <w:ind w:left="1090" w:hanging="360"/>
      </w:pPr>
    </w:lvl>
    <w:lvl w:ilvl="2" w:tplc="FFFFFFFF" w:tentative="1">
      <w:start w:val="1"/>
      <w:numFmt w:val="lowerRoman"/>
      <w:lvlText w:val="%3."/>
      <w:lvlJc w:val="right"/>
      <w:pPr>
        <w:ind w:left="1810" w:hanging="180"/>
      </w:pPr>
    </w:lvl>
    <w:lvl w:ilvl="3" w:tplc="FFFFFFFF" w:tentative="1">
      <w:start w:val="1"/>
      <w:numFmt w:val="decimal"/>
      <w:lvlText w:val="%4."/>
      <w:lvlJc w:val="left"/>
      <w:pPr>
        <w:ind w:left="2530" w:hanging="360"/>
      </w:pPr>
    </w:lvl>
    <w:lvl w:ilvl="4" w:tplc="FFFFFFFF" w:tentative="1">
      <w:start w:val="1"/>
      <w:numFmt w:val="lowerLetter"/>
      <w:lvlText w:val="%5."/>
      <w:lvlJc w:val="left"/>
      <w:pPr>
        <w:ind w:left="3250" w:hanging="360"/>
      </w:pPr>
    </w:lvl>
    <w:lvl w:ilvl="5" w:tplc="FFFFFFFF" w:tentative="1">
      <w:start w:val="1"/>
      <w:numFmt w:val="lowerRoman"/>
      <w:lvlText w:val="%6."/>
      <w:lvlJc w:val="right"/>
      <w:pPr>
        <w:ind w:left="3970" w:hanging="180"/>
      </w:pPr>
    </w:lvl>
    <w:lvl w:ilvl="6" w:tplc="FFFFFFFF" w:tentative="1">
      <w:start w:val="1"/>
      <w:numFmt w:val="decimal"/>
      <w:lvlText w:val="%7."/>
      <w:lvlJc w:val="left"/>
      <w:pPr>
        <w:ind w:left="4690" w:hanging="360"/>
      </w:pPr>
    </w:lvl>
    <w:lvl w:ilvl="7" w:tplc="FFFFFFFF" w:tentative="1">
      <w:start w:val="1"/>
      <w:numFmt w:val="lowerLetter"/>
      <w:lvlText w:val="%8."/>
      <w:lvlJc w:val="left"/>
      <w:pPr>
        <w:ind w:left="5410" w:hanging="360"/>
      </w:pPr>
    </w:lvl>
    <w:lvl w:ilvl="8" w:tplc="FFFFFFFF" w:tentative="1">
      <w:start w:val="1"/>
      <w:numFmt w:val="lowerRoman"/>
      <w:lvlText w:val="%9."/>
      <w:lvlJc w:val="right"/>
      <w:pPr>
        <w:ind w:left="6130" w:hanging="180"/>
      </w:pPr>
    </w:lvl>
  </w:abstractNum>
  <w:abstractNum w:abstractNumId="7" w15:restartNumberingAfterBreak="0">
    <w:nsid w:val="1BE00E9F"/>
    <w:multiLevelType w:val="hybridMultilevel"/>
    <w:tmpl w:val="31060AB2"/>
    <w:lvl w:ilvl="0" w:tplc="AE523054">
      <w:start w:val="1"/>
      <w:numFmt w:val="lowerLetter"/>
      <w:lvlText w:val="%1)"/>
      <w:lvlJc w:val="left"/>
      <w:pPr>
        <w:ind w:left="75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2C41AF6">
      <w:start w:val="1"/>
      <w:numFmt w:val="lowerLetter"/>
      <w:lvlText w:val="%2"/>
      <w:lvlJc w:val="left"/>
      <w:pPr>
        <w:ind w:left="14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17EDE60">
      <w:start w:val="1"/>
      <w:numFmt w:val="lowerRoman"/>
      <w:lvlText w:val="%3"/>
      <w:lvlJc w:val="left"/>
      <w:pPr>
        <w:ind w:left="21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D4C3FC8">
      <w:start w:val="1"/>
      <w:numFmt w:val="decimal"/>
      <w:lvlText w:val="%4"/>
      <w:lvlJc w:val="left"/>
      <w:pPr>
        <w:ind w:left="28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93226D0">
      <w:start w:val="1"/>
      <w:numFmt w:val="lowerLetter"/>
      <w:lvlText w:val="%5"/>
      <w:lvlJc w:val="left"/>
      <w:pPr>
        <w:ind w:left="35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1E6C7EC">
      <w:start w:val="1"/>
      <w:numFmt w:val="lowerRoman"/>
      <w:lvlText w:val="%6"/>
      <w:lvlJc w:val="left"/>
      <w:pPr>
        <w:ind w:left="43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AE64682">
      <w:start w:val="1"/>
      <w:numFmt w:val="decimal"/>
      <w:lvlText w:val="%7"/>
      <w:lvlJc w:val="left"/>
      <w:pPr>
        <w:ind w:left="50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EEC5578">
      <w:start w:val="1"/>
      <w:numFmt w:val="lowerLetter"/>
      <w:lvlText w:val="%8"/>
      <w:lvlJc w:val="left"/>
      <w:pPr>
        <w:ind w:left="57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062E11C">
      <w:start w:val="1"/>
      <w:numFmt w:val="lowerRoman"/>
      <w:lvlText w:val="%9"/>
      <w:lvlJc w:val="left"/>
      <w:pPr>
        <w:ind w:left="64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1F733D5F"/>
    <w:multiLevelType w:val="hybridMultilevel"/>
    <w:tmpl w:val="D584C79E"/>
    <w:lvl w:ilvl="0" w:tplc="FFFFFFFF">
      <w:start w:val="1"/>
      <w:numFmt w:val="lowerLetter"/>
      <w:lvlText w:val="%1)"/>
      <w:lvlJc w:val="left"/>
      <w:pPr>
        <w:ind w:left="69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FFFFFFF">
      <w:start w:val="1"/>
      <w:numFmt w:val="lowerLetter"/>
      <w:lvlText w:val="%2"/>
      <w:lvlJc w:val="left"/>
      <w:pPr>
        <w:ind w:left="143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FFFFFFF">
      <w:start w:val="1"/>
      <w:numFmt w:val="lowerRoman"/>
      <w:lvlText w:val="%3"/>
      <w:lvlJc w:val="left"/>
      <w:pPr>
        <w:ind w:left="215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FFFFFFF">
      <w:start w:val="1"/>
      <w:numFmt w:val="decimal"/>
      <w:lvlText w:val="%4"/>
      <w:lvlJc w:val="left"/>
      <w:pPr>
        <w:ind w:left="287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FFFFFFF">
      <w:start w:val="1"/>
      <w:numFmt w:val="lowerLetter"/>
      <w:lvlText w:val="%5"/>
      <w:lvlJc w:val="left"/>
      <w:pPr>
        <w:ind w:left="359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FFFFFFF">
      <w:start w:val="1"/>
      <w:numFmt w:val="lowerRoman"/>
      <w:lvlText w:val="%6"/>
      <w:lvlJc w:val="left"/>
      <w:pPr>
        <w:ind w:left="431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FFFFFFF">
      <w:start w:val="1"/>
      <w:numFmt w:val="decimal"/>
      <w:lvlText w:val="%7"/>
      <w:lvlJc w:val="left"/>
      <w:pPr>
        <w:ind w:left="503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FFFFFFF">
      <w:start w:val="1"/>
      <w:numFmt w:val="lowerLetter"/>
      <w:lvlText w:val="%8"/>
      <w:lvlJc w:val="left"/>
      <w:pPr>
        <w:ind w:left="575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FFFFFFF">
      <w:start w:val="1"/>
      <w:numFmt w:val="lowerRoman"/>
      <w:lvlText w:val="%9"/>
      <w:lvlJc w:val="left"/>
      <w:pPr>
        <w:ind w:left="647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201B6B52"/>
    <w:multiLevelType w:val="hybridMultilevel"/>
    <w:tmpl w:val="F8F6BB3E"/>
    <w:lvl w:ilvl="0" w:tplc="D500D79A">
      <w:start w:val="1"/>
      <w:numFmt w:val="lowerLetter"/>
      <w:lvlText w:val="%1)"/>
      <w:lvlJc w:val="left"/>
      <w:pPr>
        <w:ind w:left="69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D027412">
      <w:start w:val="1"/>
      <w:numFmt w:val="lowerLetter"/>
      <w:lvlText w:val="%2"/>
      <w:lvlJc w:val="left"/>
      <w:pPr>
        <w:ind w:left="143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D0CE1AE">
      <w:start w:val="1"/>
      <w:numFmt w:val="lowerRoman"/>
      <w:lvlText w:val="%3"/>
      <w:lvlJc w:val="left"/>
      <w:pPr>
        <w:ind w:left="215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30CEAD8">
      <w:start w:val="1"/>
      <w:numFmt w:val="decimal"/>
      <w:lvlText w:val="%4"/>
      <w:lvlJc w:val="left"/>
      <w:pPr>
        <w:ind w:left="287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66819F6">
      <w:start w:val="1"/>
      <w:numFmt w:val="lowerLetter"/>
      <w:lvlText w:val="%5"/>
      <w:lvlJc w:val="left"/>
      <w:pPr>
        <w:ind w:left="359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3504520">
      <w:start w:val="1"/>
      <w:numFmt w:val="lowerRoman"/>
      <w:lvlText w:val="%6"/>
      <w:lvlJc w:val="left"/>
      <w:pPr>
        <w:ind w:left="431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0B21D94">
      <w:start w:val="1"/>
      <w:numFmt w:val="decimal"/>
      <w:lvlText w:val="%7"/>
      <w:lvlJc w:val="left"/>
      <w:pPr>
        <w:ind w:left="503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A7AD542">
      <w:start w:val="1"/>
      <w:numFmt w:val="lowerLetter"/>
      <w:lvlText w:val="%8"/>
      <w:lvlJc w:val="left"/>
      <w:pPr>
        <w:ind w:left="575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9CA7816">
      <w:start w:val="1"/>
      <w:numFmt w:val="lowerRoman"/>
      <w:lvlText w:val="%9"/>
      <w:lvlJc w:val="left"/>
      <w:pPr>
        <w:ind w:left="647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22B22F4A"/>
    <w:multiLevelType w:val="hybridMultilevel"/>
    <w:tmpl w:val="9112EAEC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26803D45"/>
    <w:multiLevelType w:val="hybridMultilevel"/>
    <w:tmpl w:val="8E56F658"/>
    <w:lvl w:ilvl="0" w:tplc="FFFFFFFF">
      <w:start w:val="1"/>
      <w:numFmt w:val="lowerLetter"/>
      <w:lvlText w:val="%1)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28A63486"/>
    <w:multiLevelType w:val="hybridMultilevel"/>
    <w:tmpl w:val="7076F44A"/>
    <w:lvl w:ilvl="0" w:tplc="04150017">
      <w:start w:val="1"/>
      <w:numFmt w:val="lowerLetter"/>
      <w:lvlText w:val="%1)"/>
      <w:lvlJc w:val="left"/>
      <w:pPr>
        <w:ind w:left="370" w:hanging="360"/>
      </w:pPr>
    </w:lvl>
    <w:lvl w:ilvl="1" w:tplc="04150019" w:tentative="1">
      <w:start w:val="1"/>
      <w:numFmt w:val="lowerLetter"/>
      <w:lvlText w:val="%2."/>
      <w:lvlJc w:val="left"/>
      <w:pPr>
        <w:ind w:left="1090" w:hanging="360"/>
      </w:pPr>
    </w:lvl>
    <w:lvl w:ilvl="2" w:tplc="0415001B" w:tentative="1">
      <w:start w:val="1"/>
      <w:numFmt w:val="lowerRoman"/>
      <w:lvlText w:val="%3."/>
      <w:lvlJc w:val="right"/>
      <w:pPr>
        <w:ind w:left="1810" w:hanging="180"/>
      </w:pPr>
    </w:lvl>
    <w:lvl w:ilvl="3" w:tplc="0415000F" w:tentative="1">
      <w:start w:val="1"/>
      <w:numFmt w:val="decimal"/>
      <w:lvlText w:val="%4."/>
      <w:lvlJc w:val="left"/>
      <w:pPr>
        <w:ind w:left="2530" w:hanging="360"/>
      </w:pPr>
    </w:lvl>
    <w:lvl w:ilvl="4" w:tplc="04150019" w:tentative="1">
      <w:start w:val="1"/>
      <w:numFmt w:val="lowerLetter"/>
      <w:lvlText w:val="%5."/>
      <w:lvlJc w:val="left"/>
      <w:pPr>
        <w:ind w:left="3250" w:hanging="360"/>
      </w:pPr>
    </w:lvl>
    <w:lvl w:ilvl="5" w:tplc="0415001B" w:tentative="1">
      <w:start w:val="1"/>
      <w:numFmt w:val="lowerRoman"/>
      <w:lvlText w:val="%6."/>
      <w:lvlJc w:val="right"/>
      <w:pPr>
        <w:ind w:left="3970" w:hanging="180"/>
      </w:pPr>
    </w:lvl>
    <w:lvl w:ilvl="6" w:tplc="0415000F" w:tentative="1">
      <w:start w:val="1"/>
      <w:numFmt w:val="decimal"/>
      <w:lvlText w:val="%7."/>
      <w:lvlJc w:val="left"/>
      <w:pPr>
        <w:ind w:left="4690" w:hanging="360"/>
      </w:pPr>
    </w:lvl>
    <w:lvl w:ilvl="7" w:tplc="04150019" w:tentative="1">
      <w:start w:val="1"/>
      <w:numFmt w:val="lowerLetter"/>
      <w:lvlText w:val="%8."/>
      <w:lvlJc w:val="left"/>
      <w:pPr>
        <w:ind w:left="5410" w:hanging="360"/>
      </w:pPr>
    </w:lvl>
    <w:lvl w:ilvl="8" w:tplc="0415001B" w:tentative="1">
      <w:start w:val="1"/>
      <w:numFmt w:val="lowerRoman"/>
      <w:lvlText w:val="%9."/>
      <w:lvlJc w:val="right"/>
      <w:pPr>
        <w:ind w:left="6130" w:hanging="180"/>
      </w:pPr>
    </w:lvl>
  </w:abstractNum>
  <w:abstractNum w:abstractNumId="13" w15:restartNumberingAfterBreak="0">
    <w:nsid w:val="34A0243A"/>
    <w:multiLevelType w:val="hybridMultilevel"/>
    <w:tmpl w:val="F8F6BB3E"/>
    <w:lvl w:ilvl="0" w:tplc="FFFFFFFF">
      <w:start w:val="1"/>
      <w:numFmt w:val="lowerLetter"/>
      <w:lvlText w:val="%1)"/>
      <w:lvlJc w:val="left"/>
      <w:pPr>
        <w:ind w:left="69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FFFFFFF">
      <w:start w:val="1"/>
      <w:numFmt w:val="lowerLetter"/>
      <w:lvlText w:val="%2"/>
      <w:lvlJc w:val="left"/>
      <w:pPr>
        <w:ind w:left="143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FFFFFFF">
      <w:start w:val="1"/>
      <w:numFmt w:val="lowerRoman"/>
      <w:lvlText w:val="%3"/>
      <w:lvlJc w:val="left"/>
      <w:pPr>
        <w:ind w:left="215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FFFFFFF">
      <w:start w:val="1"/>
      <w:numFmt w:val="decimal"/>
      <w:lvlText w:val="%4"/>
      <w:lvlJc w:val="left"/>
      <w:pPr>
        <w:ind w:left="287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FFFFFFF">
      <w:start w:val="1"/>
      <w:numFmt w:val="lowerLetter"/>
      <w:lvlText w:val="%5"/>
      <w:lvlJc w:val="left"/>
      <w:pPr>
        <w:ind w:left="359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FFFFFFF">
      <w:start w:val="1"/>
      <w:numFmt w:val="lowerRoman"/>
      <w:lvlText w:val="%6"/>
      <w:lvlJc w:val="left"/>
      <w:pPr>
        <w:ind w:left="431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FFFFFFF">
      <w:start w:val="1"/>
      <w:numFmt w:val="decimal"/>
      <w:lvlText w:val="%7"/>
      <w:lvlJc w:val="left"/>
      <w:pPr>
        <w:ind w:left="503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FFFFFFF">
      <w:start w:val="1"/>
      <w:numFmt w:val="lowerLetter"/>
      <w:lvlText w:val="%8"/>
      <w:lvlJc w:val="left"/>
      <w:pPr>
        <w:ind w:left="575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FFFFFFF">
      <w:start w:val="1"/>
      <w:numFmt w:val="lowerRoman"/>
      <w:lvlText w:val="%9"/>
      <w:lvlJc w:val="left"/>
      <w:pPr>
        <w:ind w:left="647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3E4F2F1E"/>
    <w:multiLevelType w:val="hybridMultilevel"/>
    <w:tmpl w:val="8E56F658"/>
    <w:lvl w:ilvl="0" w:tplc="04150017">
      <w:start w:val="1"/>
      <w:numFmt w:val="lowerLetter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41470731"/>
    <w:multiLevelType w:val="hybridMultilevel"/>
    <w:tmpl w:val="16AAB850"/>
    <w:lvl w:ilvl="0" w:tplc="04150001">
      <w:start w:val="1"/>
      <w:numFmt w:val="bullet"/>
      <w:lvlText w:val=""/>
      <w:lvlJc w:val="left"/>
      <w:pPr>
        <w:ind w:left="143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5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7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9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1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3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5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7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93" w:hanging="360"/>
      </w:pPr>
      <w:rPr>
        <w:rFonts w:ascii="Wingdings" w:hAnsi="Wingdings" w:hint="default"/>
      </w:rPr>
    </w:lvl>
  </w:abstractNum>
  <w:abstractNum w:abstractNumId="16" w15:restartNumberingAfterBreak="0">
    <w:nsid w:val="4ED91201"/>
    <w:multiLevelType w:val="hybridMultilevel"/>
    <w:tmpl w:val="EDF2F9A4"/>
    <w:lvl w:ilvl="0" w:tplc="04150017">
      <w:start w:val="1"/>
      <w:numFmt w:val="lowerLetter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558E61C1"/>
    <w:multiLevelType w:val="hybridMultilevel"/>
    <w:tmpl w:val="7B3C25AE"/>
    <w:lvl w:ilvl="0" w:tplc="FFFFFFFF">
      <w:start w:val="1"/>
      <w:numFmt w:val="lowerLetter"/>
      <w:lvlText w:val="%1)"/>
      <w:lvlJc w:val="left"/>
      <w:pPr>
        <w:ind w:left="37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FFFFFFF">
      <w:start w:val="1"/>
      <w:numFmt w:val="lowerLetter"/>
      <w:lvlText w:val="%2"/>
      <w:lvlJc w:val="left"/>
      <w:pPr>
        <w:ind w:left="111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FFFFFFF">
      <w:start w:val="1"/>
      <w:numFmt w:val="lowerRoman"/>
      <w:lvlText w:val="%3"/>
      <w:lvlJc w:val="left"/>
      <w:pPr>
        <w:ind w:left="183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FFFFFFF">
      <w:start w:val="1"/>
      <w:numFmt w:val="decimal"/>
      <w:lvlText w:val="%4"/>
      <w:lvlJc w:val="left"/>
      <w:pPr>
        <w:ind w:left="25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FFFFFFF">
      <w:start w:val="1"/>
      <w:numFmt w:val="lowerLetter"/>
      <w:lvlText w:val="%5"/>
      <w:lvlJc w:val="left"/>
      <w:pPr>
        <w:ind w:left="327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FFFFFFF">
      <w:start w:val="1"/>
      <w:numFmt w:val="lowerRoman"/>
      <w:lvlText w:val="%6"/>
      <w:lvlJc w:val="left"/>
      <w:pPr>
        <w:ind w:left="399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FFFFFFF">
      <w:start w:val="1"/>
      <w:numFmt w:val="decimal"/>
      <w:lvlText w:val="%7"/>
      <w:lvlJc w:val="left"/>
      <w:pPr>
        <w:ind w:left="471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FFFFFFF">
      <w:start w:val="1"/>
      <w:numFmt w:val="lowerLetter"/>
      <w:lvlText w:val="%8"/>
      <w:lvlJc w:val="left"/>
      <w:pPr>
        <w:ind w:left="543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FFFFFFF">
      <w:start w:val="1"/>
      <w:numFmt w:val="lowerRoman"/>
      <w:lvlText w:val="%9"/>
      <w:lvlJc w:val="left"/>
      <w:pPr>
        <w:ind w:left="61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 w15:restartNumberingAfterBreak="0">
    <w:nsid w:val="603E7BCC"/>
    <w:multiLevelType w:val="hybridMultilevel"/>
    <w:tmpl w:val="53B8441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2540D41"/>
    <w:multiLevelType w:val="hybridMultilevel"/>
    <w:tmpl w:val="8E56F658"/>
    <w:lvl w:ilvl="0" w:tplc="FFFFFFFF">
      <w:start w:val="1"/>
      <w:numFmt w:val="lowerLetter"/>
      <w:lvlText w:val="%1)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65443176"/>
    <w:multiLevelType w:val="hybridMultilevel"/>
    <w:tmpl w:val="8E56F658"/>
    <w:lvl w:ilvl="0" w:tplc="FFFFFFFF">
      <w:start w:val="1"/>
      <w:numFmt w:val="lowerLetter"/>
      <w:lvlText w:val="%1)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6BC53663"/>
    <w:multiLevelType w:val="hybridMultilevel"/>
    <w:tmpl w:val="F8F6BB3E"/>
    <w:lvl w:ilvl="0" w:tplc="FFFFFFFF">
      <w:start w:val="1"/>
      <w:numFmt w:val="lowerLetter"/>
      <w:lvlText w:val="%1)"/>
      <w:lvlJc w:val="left"/>
      <w:pPr>
        <w:ind w:left="69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FFFFFFF">
      <w:start w:val="1"/>
      <w:numFmt w:val="lowerLetter"/>
      <w:lvlText w:val="%2"/>
      <w:lvlJc w:val="left"/>
      <w:pPr>
        <w:ind w:left="143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FFFFFFF">
      <w:start w:val="1"/>
      <w:numFmt w:val="lowerRoman"/>
      <w:lvlText w:val="%3"/>
      <w:lvlJc w:val="left"/>
      <w:pPr>
        <w:ind w:left="215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FFFFFFF">
      <w:start w:val="1"/>
      <w:numFmt w:val="decimal"/>
      <w:lvlText w:val="%4"/>
      <w:lvlJc w:val="left"/>
      <w:pPr>
        <w:ind w:left="287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FFFFFFF">
      <w:start w:val="1"/>
      <w:numFmt w:val="lowerLetter"/>
      <w:lvlText w:val="%5"/>
      <w:lvlJc w:val="left"/>
      <w:pPr>
        <w:ind w:left="359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FFFFFFF">
      <w:start w:val="1"/>
      <w:numFmt w:val="lowerRoman"/>
      <w:lvlText w:val="%6"/>
      <w:lvlJc w:val="left"/>
      <w:pPr>
        <w:ind w:left="431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FFFFFFF">
      <w:start w:val="1"/>
      <w:numFmt w:val="decimal"/>
      <w:lvlText w:val="%7"/>
      <w:lvlJc w:val="left"/>
      <w:pPr>
        <w:ind w:left="503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FFFFFFF">
      <w:start w:val="1"/>
      <w:numFmt w:val="lowerLetter"/>
      <w:lvlText w:val="%8"/>
      <w:lvlJc w:val="left"/>
      <w:pPr>
        <w:ind w:left="575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FFFFFFF">
      <w:start w:val="1"/>
      <w:numFmt w:val="lowerRoman"/>
      <w:lvlText w:val="%9"/>
      <w:lvlJc w:val="left"/>
      <w:pPr>
        <w:ind w:left="647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 w15:restartNumberingAfterBreak="0">
    <w:nsid w:val="74BF0298"/>
    <w:multiLevelType w:val="hybridMultilevel"/>
    <w:tmpl w:val="712AC0C0"/>
    <w:lvl w:ilvl="0" w:tplc="04150001">
      <w:start w:val="1"/>
      <w:numFmt w:val="bullet"/>
      <w:lvlText w:val=""/>
      <w:lvlJc w:val="left"/>
      <w:pPr>
        <w:ind w:left="1073" w:hanging="360"/>
      </w:pPr>
      <w:rPr>
        <w:rFonts w:ascii="Symbol" w:hAnsi="Symbol" w:hint="default"/>
      </w:rPr>
    </w:lvl>
    <w:lvl w:ilvl="1" w:tplc="F8D2355C">
      <w:start w:val="5"/>
      <w:numFmt w:val="bullet"/>
      <w:lvlText w:val="–"/>
      <w:lvlJc w:val="left"/>
      <w:pPr>
        <w:ind w:left="1793" w:hanging="360"/>
      </w:pPr>
      <w:rPr>
        <w:rFonts w:ascii="Calibri" w:eastAsia="Calibri" w:hAnsi="Calibri" w:cs="Calibri" w:hint="default"/>
      </w:rPr>
    </w:lvl>
    <w:lvl w:ilvl="2" w:tplc="FFFFFFFF" w:tentative="1">
      <w:start w:val="1"/>
      <w:numFmt w:val="bullet"/>
      <w:lvlText w:val=""/>
      <w:lvlJc w:val="left"/>
      <w:pPr>
        <w:ind w:left="2513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33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53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73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393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13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33" w:hanging="360"/>
      </w:pPr>
      <w:rPr>
        <w:rFonts w:ascii="Wingdings" w:hAnsi="Wingdings" w:hint="default"/>
      </w:rPr>
    </w:lvl>
  </w:abstractNum>
  <w:abstractNum w:abstractNumId="23" w15:restartNumberingAfterBreak="0">
    <w:nsid w:val="7D9512B8"/>
    <w:multiLevelType w:val="hybridMultilevel"/>
    <w:tmpl w:val="F8F6BB3E"/>
    <w:lvl w:ilvl="0" w:tplc="FFFFFFFF">
      <w:start w:val="1"/>
      <w:numFmt w:val="lowerLetter"/>
      <w:lvlText w:val="%1)"/>
      <w:lvlJc w:val="left"/>
      <w:pPr>
        <w:ind w:left="69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FFFFFFF">
      <w:start w:val="1"/>
      <w:numFmt w:val="lowerLetter"/>
      <w:lvlText w:val="%2"/>
      <w:lvlJc w:val="left"/>
      <w:pPr>
        <w:ind w:left="143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FFFFFFF">
      <w:start w:val="1"/>
      <w:numFmt w:val="lowerRoman"/>
      <w:lvlText w:val="%3"/>
      <w:lvlJc w:val="left"/>
      <w:pPr>
        <w:ind w:left="215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FFFFFFF">
      <w:start w:val="1"/>
      <w:numFmt w:val="decimal"/>
      <w:lvlText w:val="%4"/>
      <w:lvlJc w:val="left"/>
      <w:pPr>
        <w:ind w:left="287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FFFFFFF">
      <w:start w:val="1"/>
      <w:numFmt w:val="lowerLetter"/>
      <w:lvlText w:val="%5"/>
      <w:lvlJc w:val="left"/>
      <w:pPr>
        <w:ind w:left="359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FFFFFFF">
      <w:start w:val="1"/>
      <w:numFmt w:val="lowerRoman"/>
      <w:lvlText w:val="%6"/>
      <w:lvlJc w:val="left"/>
      <w:pPr>
        <w:ind w:left="431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FFFFFFF">
      <w:start w:val="1"/>
      <w:numFmt w:val="decimal"/>
      <w:lvlText w:val="%7"/>
      <w:lvlJc w:val="left"/>
      <w:pPr>
        <w:ind w:left="503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FFFFFFF">
      <w:start w:val="1"/>
      <w:numFmt w:val="lowerLetter"/>
      <w:lvlText w:val="%8"/>
      <w:lvlJc w:val="left"/>
      <w:pPr>
        <w:ind w:left="575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FFFFFFF">
      <w:start w:val="1"/>
      <w:numFmt w:val="lowerRoman"/>
      <w:lvlText w:val="%9"/>
      <w:lvlJc w:val="left"/>
      <w:pPr>
        <w:ind w:left="647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 w16cid:durableId="184565772">
    <w:abstractNumId w:val="7"/>
  </w:num>
  <w:num w:numId="2" w16cid:durableId="1973754008">
    <w:abstractNumId w:val="9"/>
  </w:num>
  <w:num w:numId="3" w16cid:durableId="1035547937">
    <w:abstractNumId w:val="21"/>
  </w:num>
  <w:num w:numId="4" w16cid:durableId="553661129">
    <w:abstractNumId w:val="8"/>
  </w:num>
  <w:num w:numId="5" w16cid:durableId="1210386173">
    <w:abstractNumId w:val="0"/>
  </w:num>
  <w:num w:numId="6" w16cid:durableId="1223176899">
    <w:abstractNumId w:val="4"/>
  </w:num>
  <w:num w:numId="7" w16cid:durableId="2108231582">
    <w:abstractNumId w:val="13"/>
  </w:num>
  <w:num w:numId="8" w16cid:durableId="1543899371">
    <w:abstractNumId w:val="23"/>
  </w:num>
  <w:num w:numId="9" w16cid:durableId="1703751161">
    <w:abstractNumId w:val="17"/>
  </w:num>
  <w:num w:numId="10" w16cid:durableId="1134064235">
    <w:abstractNumId w:val="2"/>
  </w:num>
  <w:num w:numId="11" w16cid:durableId="634258258">
    <w:abstractNumId w:val="3"/>
  </w:num>
  <w:num w:numId="12" w16cid:durableId="779027945">
    <w:abstractNumId w:val="22"/>
  </w:num>
  <w:num w:numId="13" w16cid:durableId="882864707">
    <w:abstractNumId w:val="15"/>
  </w:num>
  <w:num w:numId="14" w16cid:durableId="616448211">
    <w:abstractNumId w:val="12"/>
  </w:num>
  <w:num w:numId="15" w16cid:durableId="2008703466">
    <w:abstractNumId w:val="6"/>
  </w:num>
  <w:num w:numId="16" w16cid:durableId="766344998">
    <w:abstractNumId w:val="5"/>
  </w:num>
  <w:num w:numId="17" w16cid:durableId="1162038393">
    <w:abstractNumId w:val="1"/>
  </w:num>
  <w:num w:numId="18" w16cid:durableId="52045967">
    <w:abstractNumId w:val="18"/>
  </w:num>
  <w:num w:numId="19" w16cid:durableId="1386415925">
    <w:abstractNumId w:val="14"/>
  </w:num>
  <w:num w:numId="20" w16cid:durableId="1109470780">
    <w:abstractNumId w:val="11"/>
  </w:num>
  <w:num w:numId="21" w16cid:durableId="469514633">
    <w:abstractNumId w:val="19"/>
  </w:num>
  <w:num w:numId="22" w16cid:durableId="2021664091">
    <w:abstractNumId w:val="16"/>
  </w:num>
  <w:num w:numId="23" w16cid:durableId="1983728306">
    <w:abstractNumId w:val="10"/>
  </w:num>
  <w:num w:numId="24" w16cid:durableId="652565838">
    <w:abstractNumId w:val="20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trackRevisions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C2BA3"/>
    <w:rsid w:val="00002B29"/>
    <w:rsid w:val="00002B57"/>
    <w:rsid w:val="00035E7E"/>
    <w:rsid w:val="000360D0"/>
    <w:rsid w:val="00051E0E"/>
    <w:rsid w:val="00055DBF"/>
    <w:rsid w:val="000717F0"/>
    <w:rsid w:val="00074108"/>
    <w:rsid w:val="0009717E"/>
    <w:rsid w:val="000A3ED5"/>
    <w:rsid w:val="000B166B"/>
    <w:rsid w:val="000B1946"/>
    <w:rsid w:val="000C585B"/>
    <w:rsid w:val="000E2AFC"/>
    <w:rsid w:val="000E3B9B"/>
    <w:rsid w:val="000F000A"/>
    <w:rsid w:val="0010246E"/>
    <w:rsid w:val="00103FCA"/>
    <w:rsid w:val="00113352"/>
    <w:rsid w:val="00122FEF"/>
    <w:rsid w:val="00126F42"/>
    <w:rsid w:val="001344FB"/>
    <w:rsid w:val="00137D20"/>
    <w:rsid w:val="0014734E"/>
    <w:rsid w:val="00151D33"/>
    <w:rsid w:val="00153EBB"/>
    <w:rsid w:val="001843AE"/>
    <w:rsid w:val="001947F6"/>
    <w:rsid w:val="00196C1D"/>
    <w:rsid w:val="001A2042"/>
    <w:rsid w:val="001A37BD"/>
    <w:rsid w:val="001C5F5C"/>
    <w:rsid w:val="001D0012"/>
    <w:rsid w:val="001D1EA8"/>
    <w:rsid w:val="00224751"/>
    <w:rsid w:val="00242A11"/>
    <w:rsid w:val="00261541"/>
    <w:rsid w:val="002617AD"/>
    <w:rsid w:val="00291095"/>
    <w:rsid w:val="0029704A"/>
    <w:rsid w:val="00297E41"/>
    <w:rsid w:val="002A0921"/>
    <w:rsid w:val="002A2298"/>
    <w:rsid w:val="002B24BB"/>
    <w:rsid w:val="002F1704"/>
    <w:rsid w:val="002F7D09"/>
    <w:rsid w:val="00305CD2"/>
    <w:rsid w:val="00343904"/>
    <w:rsid w:val="0034456D"/>
    <w:rsid w:val="00364112"/>
    <w:rsid w:val="00370968"/>
    <w:rsid w:val="00370C2E"/>
    <w:rsid w:val="00384B2B"/>
    <w:rsid w:val="00384FF4"/>
    <w:rsid w:val="00392962"/>
    <w:rsid w:val="00393632"/>
    <w:rsid w:val="003D0C99"/>
    <w:rsid w:val="003D2FA0"/>
    <w:rsid w:val="004044B5"/>
    <w:rsid w:val="00406143"/>
    <w:rsid w:val="004062BF"/>
    <w:rsid w:val="004246B3"/>
    <w:rsid w:val="00426B73"/>
    <w:rsid w:val="004322CE"/>
    <w:rsid w:val="00432568"/>
    <w:rsid w:val="00445301"/>
    <w:rsid w:val="004454A4"/>
    <w:rsid w:val="0046347B"/>
    <w:rsid w:val="00474329"/>
    <w:rsid w:val="004915BE"/>
    <w:rsid w:val="004975D7"/>
    <w:rsid w:val="004A28CC"/>
    <w:rsid w:val="004B7BF3"/>
    <w:rsid w:val="004C2BA3"/>
    <w:rsid w:val="004C6933"/>
    <w:rsid w:val="004D27C3"/>
    <w:rsid w:val="004E57B5"/>
    <w:rsid w:val="004F3654"/>
    <w:rsid w:val="005124EF"/>
    <w:rsid w:val="00513469"/>
    <w:rsid w:val="0054541A"/>
    <w:rsid w:val="00556A83"/>
    <w:rsid w:val="005642B2"/>
    <w:rsid w:val="0058567F"/>
    <w:rsid w:val="0058733F"/>
    <w:rsid w:val="005A4803"/>
    <w:rsid w:val="005C7536"/>
    <w:rsid w:val="005D3DD7"/>
    <w:rsid w:val="005E0A72"/>
    <w:rsid w:val="00603FE5"/>
    <w:rsid w:val="006349AE"/>
    <w:rsid w:val="00634F1E"/>
    <w:rsid w:val="00641A20"/>
    <w:rsid w:val="006448AB"/>
    <w:rsid w:val="006517A6"/>
    <w:rsid w:val="00660BF0"/>
    <w:rsid w:val="00674501"/>
    <w:rsid w:val="006831A3"/>
    <w:rsid w:val="006855DB"/>
    <w:rsid w:val="00695066"/>
    <w:rsid w:val="006A163E"/>
    <w:rsid w:val="006B1D10"/>
    <w:rsid w:val="006F4C1A"/>
    <w:rsid w:val="006F7606"/>
    <w:rsid w:val="00704C59"/>
    <w:rsid w:val="0071497C"/>
    <w:rsid w:val="00732C2C"/>
    <w:rsid w:val="007413A5"/>
    <w:rsid w:val="00743CAA"/>
    <w:rsid w:val="00745D26"/>
    <w:rsid w:val="00746DB8"/>
    <w:rsid w:val="0077341D"/>
    <w:rsid w:val="007A11E2"/>
    <w:rsid w:val="007B6D31"/>
    <w:rsid w:val="007C030F"/>
    <w:rsid w:val="00833FD0"/>
    <w:rsid w:val="008406EA"/>
    <w:rsid w:val="00856ADB"/>
    <w:rsid w:val="00880488"/>
    <w:rsid w:val="008A7CBE"/>
    <w:rsid w:val="008B7A21"/>
    <w:rsid w:val="008C321C"/>
    <w:rsid w:val="008F0B04"/>
    <w:rsid w:val="008F3AB4"/>
    <w:rsid w:val="00905565"/>
    <w:rsid w:val="00924E77"/>
    <w:rsid w:val="00932093"/>
    <w:rsid w:val="00941F2B"/>
    <w:rsid w:val="009551E7"/>
    <w:rsid w:val="00956670"/>
    <w:rsid w:val="0095752C"/>
    <w:rsid w:val="009714D3"/>
    <w:rsid w:val="00972453"/>
    <w:rsid w:val="0098223C"/>
    <w:rsid w:val="009A3528"/>
    <w:rsid w:val="009D10CB"/>
    <w:rsid w:val="009D470C"/>
    <w:rsid w:val="009E3137"/>
    <w:rsid w:val="009E40B9"/>
    <w:rsid w:val="009F27B7"/>
    <w:rsid w:val="00A047D1"/>
    <w:rsid w:val="00A24A5F"/>
    <w:rsid w:val="00A25B19"/>
    <w:rsid w:val="00A30566"/>
    <w:rsid w:val="00A35E2F"/>
    <w:rsid w:val="00A41ED5"/>
    <w:rsid w:val="00A55255"/>
    <w:rsid w:val="00A70D51"/>
    <w:rsid w:val="00A739E4"/>
    <w:rsid w:val="00AB01D6"/>
    <w:rsid w:val="00AB3ACB"/>
    <w:rsid w:val="00AC3DC1"/>
    <w:rsid w:val="00AC73B9"/>
    <w:rsid w:val="00AC7E8E"/>
    <w:rsid w:val="00AE5753"/>
    <w:rsid w:val="00AE656E"/>
    <w:rsid w:val="00AF2599"/>
    <w:rsid w:val="00B01614"/>
    <w:rsid w:val="00B12ED4"/>
    <w:rsid w:val="00B17597"/>
    <w:rsid w:val="00B359C9"/>
    <w:rsid w:val="00B46726"/>
    <w:rsid w:val="00B478D7"/>
    <w:rsid w:val="00B52C57"/>
    <w:rsid w:val="00B54D2A"/>
    <w:rsid w:val="00B55C15"/>
    <w:rsid w:val="00B63890"/>
    <w:rsid w:val="00B66F44"/>
    <w:rsid w:val="00B71976"/>
    <w:rsid w:val="00BB4A9B"/>
    <w:rsid w:val="00BD3718"/>
    <w:rsid w:val="00BD5E89"/>
    <w:rsid w:val="00BD76BE"/>
    <w:rsid w:val="00BE1988"/>
    <w:rsid w:val="00BE24E5"/>
    <w:rsid w:val="00BE7D42"/>
    <w:rsid w:val="00BF27CB"/>
    <w:rsid w:val="00C03BBD"/>
    <w:rsid w:val="00C170D2"/>
    <w:rsid w:val="00C3001A"/>
    <w:rsid w:val="00C41374"/>
    <w:rsid w:val="00C429B0"/>
    <w:rsid w:val="00C44165"/>
    <w:rsid w:val="00C54546"/>
    <w:rsid w:val="00C55070"/>
    <w:rsid w:val="00C663EB"/>
    <w:rsid w:val="00C70E61"/>
    <w:rsid w:val="00C73A7F"/>
    <w:rsid w:val="00C73E8F"/>
    <w:rsid w:val="00C73FF9"/>
    <w:rsid w:val="00C858C5"/>
    <w:rsid w:val="00C977D8"/>
    <w:rsid w:val="00CF1AF4"/>
    <w:rsid w:val="00CF3352"/>
    <w:rsid w:val="00D12DC5"/>
    <w:rsid w:val="00D16666"/>
    <w:rsid w:val="00D30CD8"/>
    <w:rsid w:val="00D42CC8"/>
    <w:rsid w:val="00D42E4B"/>
    <w:rsid w:val="00D45FCA"/>
    <w:rsid w:val="00D85FE2"/>
    <w:rsid w:val="00DA1656"/>
    <w:rsid w:val="00DA2C4A"/>
    <w:rsid w:val="00DA2CEB"/>
    <w:rsid w:val="00DA4966"/>
    <w:rsid w:val="00DA5ADB"/>
    <w:rsid w:val="00DB58B9"/>
    <w:rsid w:val="00DE2DC4"/>
    <w:rsid w:val="00DE524A"/>
    <w:rsid w:val="00DF2B51"/>
    <w:rsid w:val="00DF4B97"/>
    <w:rsid w:val="00E04506"/>
    <w:rsid w:val="00E06552"/>
    <w:rsid w:val="00E06DFE"/>
    <w:rsid w:val="00E07737"/>
    <w:rsid w:val="00E12D4A"/>
    <w:rsid w:val="00E34521"/>
    <w:rsid w:val="00E3491F"/>
    <w:rsid w:val="00E43215"/>
    <w:rsid w:val="00E45A51"/>
    <w:rsid w:val="00E736A4"/>
    <w:rsid w:val="00E742BF"/>
    <w:rsid w:val="00E83557"/>
    <w:rsid w:val="00E85C41"/>
    <w:rsid w:val="00E914F4"/>
    <w:rsid w:val="00E91B00"/>
    <w:rsid w:val="00EA6CC5"/>
    <w:rsid w:val="00EB455F"/>
    <w:rsid w:val="00EC0745"/>
    <w:rsid w:val="00EC2835"/>
    <w:rsid w:val="00EE3C0D"/>
    <w:rsid w:val="00EF0EC5"/>
    <w:rsid w:val="00EF16D1"/>
    <w:rsid w:val="00EF7B5F"/>
    <w:rsid w:val="00F221C7"/>
    <w:rsid w:val="00F256EE"/>
    <w:rsid w:val="00F31BBD"/>
    <w:rsid w:val="00F35624"/>
    <w:rsid w:val="00F53AF9"/>
    <w:rsid w:val="00F57E56"/>
    <w:rsid w:val="00F6733A"/>
    <w:rsid w:val="00F73F5C"/>
    <w:rsid w:val="00F9070A"/>
    <w:rsid w:val="00F9173F"/>
    <w:rsid w:val="00F929E0"/>
    <w:rsid w:val="00F9694F"/>
    <w:rsid w:val="00F97653"/>
    <w:rsid w:val="00FB31F4"/>
    <w:rsid w:val="00FB6DA2"/>
    <w:rsid w:val="00FD2E59"/>
    <w:rsid w:val="00FE4BDF"/>
    <w:rsid w:val="00FE6DE0"/>
    <w:rsid w:val="00FF70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31DBA26"/>
  <w15:docId w15:val="{FAF7BCFF-B5BA-4191-BAB5-4EE6CFCC39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pl-PL" w:eastAsia="pl-PL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F70B0"/>
    <w:pPr>
      <w:spacing w:after="44" w:line="271" w:lineRule="auto"/>
      <w:ind w:left="1078" w:hanging="365"/>
      <w:jc w:val="both"/>
    </w:pPr>
    <w:rPr>
      <w:rFonts w:ascii="Calibri" w:eastAsia="Calibri" w:hAnsi="Calibri" w:cs="Calibri"/>
      <w:color w:val="000000"/>
    </w:rPr>
  </w:style>
  <w:style w:type="paragraph" w:styleId="Nagwek1">
    <w:name w:val="heading 1"/>
    <w:next w:val="Normalny"/>
    <w:link w:val="Nagwek1Znak"/>
    <w:uiPriority w:val="9"/>
    <w:qFormat/>
    <w:pPr>
      <w:keepNext/>
      <w:keepLines/>
      <w:spacing w:after="58" w:line="259" w:lineRule="auto"/>
      <w:ind w:left="10" w:right="270" w:hanging="10"/>
      <w:outlineLvl w:val="0"/>
    </w:pPr>
    <w:rPr>
      <w:rFonts w:ascii="Calibri" w:eastAsia="Calibri" w:hAnsi="Calibri" w:cs="Calibri"/>
      <w:b/>
      <w:color w:val="00000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rPr>
      <w:rFonts w:ascii="Calibri" w:eastAsia="Calibri" w:hAnsi="Calibri" w:cs="Calibri"/>
      <w:b/>
      <w:color w:val="000000"/>
      <w:sz w:val="24"/>
    </w:rPr>
  </w:style>
  <w:style w:type="paragraph" w:styleId="Nagwek">
    <w:name w:val="header"/>
    <w:basedOn w:val="Normalny"/>
    <w:link w:val="NagwekZnak"/>
    <w:uiPriority w:val="99"/>
    <w:unhideWhenUsed/>
    <w:rsid w:val="00DE524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E524A"/>
    <w:rPr>
      <w:rFonts w:ascii="Calibri" w:eastAsia="Calibri" w:hAnsi="Calibri" w:cs="Calibri"/>
      <w:color w:val="000000"/>
    </w:rPr>
  </w:style>
  <w:style w:type="paragraph" w:styleId="Stopka">
    <w:name w:val="footer"/>
    <w:basedOn w:val="Normalny"/>
    <w:link w:val="StopkaZnak"/>
    <w:uiPriority w:val="99"/>
    <w:unhideWhenUsed/>
    <w:rsid w:val="0039363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93632"/>
    <w:rPr>
      <w:rFonts w:ascii="Calibri" w:eastAsia="Calibri" w:hAnsi="Calibri" w:cs="Calibri"/>
      <w:color w:val="000000"/>
    </w:rPr>
  </w:style>
  <w:style w:type="paragraph" w:customStyle="1" w:styleId="Default">
    <w:name w:val="Default"/>
    <w:rsid w:val="002B24BB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kern w:val="0"/>
    </w:rPr>
  </w:style>
  <w:style w:type="paragraph" w:styleId="Akapitzlist">
    <w:name w:val="List Paragraph"/>
    <w:basedOn w:val="Normalny"/>
    <w:uiPriority w:val="34"/>
    <w:qFormat/>
    <w:rsid w:val="002B24BB"/>
    <w:pPr>
      <w:ind w:left="720"/>
      <w:contextualSpacing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C70E61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70E61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C70E61"/>
    <w:rPr>
      <w:rFonts w:ascii="Calibri" w:eastAsia="Calibri" w:hAnsi="Calibri" w:cs="Calibri"/>
      <w:color w:val="000000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70E61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70E61"/>
    <w:rPr>
      <w:rFonts w:ascii="Calibri" w:eastAsia="Calibri" w:hAnsi="Calibri" w:cs="Calibri"/>
      <w:b/>
      <w:bCs/>
      <w:color w:val="000000"/>
      <w:sz w:val="20"/>
      <w:szCs w:val="20"/>
    </w:rPr>
  </w:style>
  <w:style w:type="paragraph" w:styleId="Poprawka">
    <w:name w:val="Revision"/>
    <w:hidden/>
    <w:uiPriority w:val="99"/>
    <w:semiHidden/>
    <w:rsid w:val="00343904"/>
    <w:pPr>
      <w:spacing w:after="0" w:line="240" w:lineRule="auto"/>
    </w:pPr>
    <w:rPr>
      <w:rFonts w:ascii="Calibri" w:eastAsia="Calibri" w:hAnsi="Calibri" w:cs="Calibri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8" Type="http://schemas.openxmlformats.org/officeDocument/2006/relationships/image" Target="media/image5.png"/><Relationship Id="rId26" Type="http://schemas.openxmlformats.org/officeDocument/2006/relationships/image" Target="media/image13.emf"/><Relationship Id="rId39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34" Type="http://schemas.openxmlformats.org/officeDocument/2006/relationships/image" Target="media/image21.jpeg"/><Relationship Id="rId42" Type="http://schemas.openxmlformats.org/officeDocument/2006/relationships/footer" Target="footer3.xml"/><Relationship Id="rId7" Type="http://schemas.openxmlformats.org/officeDocument/2006/relationships/endnotes" Target="endnotes.xml"/><Relationship Id="rId17" Type="http://schemas.openxmlformats.org/officeDocument/2006/relationships/image" Target="media/image4.emf"/><Relationship Id="rId25" Type="http://schemas.openxmlformats.org/officeDocument/2006/relationships/image" Target="media/image12.emf"/><Relationship Id="rId33" Type="http://schemas.openxmlformats.org/officeDocument/2006/relationships/image" Target="media/image20.png"/><Relationship Id="rId38" Type="http://schemas.openxmlformats.org/officeDocument/2006/relationships/image" Target="media/image25.jpeg"/><Relationship Id="rId2" Type="http://schemas.openxmlformats.org/officeDocument/2006/relationships/numbering" Target="numbering.xml"/><Relationship Id="rId16" Type="http://schemas.openxmlformats.org/officeDocument/2006/relationships/image" Target="media/image3.emf"/><Relationship Id="rId20" Type="http://schemas.openxmlformats.org/officeDocument/2006/relationships/image" Target="media/image7.png"/><Relationship Id="rId29" Type="http://schemas.openxmlformats.org/officeDocument/2006/relationships/image" Target="media/image16.emf"/><Relationship Id="rId41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4" Type="http://schemas.openxmlformats.org/officeDocument/2006/relationships/image" Target="media/image11.emf"/><Relationship Id="rId32" Type="http://schemas.openxmlformats.org/officeDocument/2006/relationships/image" Target="media/image19.emf"/><Relationship Id="rId37" Type="http://schemas.openxmlformats.org/officeDocument/2006/relationships/image" Target="media/image24.png"/><Relationship Id="rId40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image" Target="media/image10.emf"/><Relationship Id="rId28" Type="http://schemas.openxmlformats.org/officeDocument/2006/relationships/image" Target="media/image15.emf"/><Relationship Id="rId36" Type="http://schemas.openxmlformats.org/officeDocument/2006/relationships/image" Target="media/image23.jpeg"/><Relationship Id="rId19" Type="http://schemas.openxmlformats.org/officeDocument/2006/relationships/image" Target="media/image6.emf"/><Relationship Id="rId31" Type="http://schemas.openxmlformats.org/officeDocument/2006/relationships/image" Target="media/image18.emf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3.jpeg"/><Relationship Id="rId22" Type="http://schemas.openxmlformats.org/officeDocument/2006/relationships/image" Target="media/image9.png"/><Relationship Id="rId27" Type="http://schemas.openxmlformats.org/officeDocument/2006/relationships/image" Target="media/image14.emf"/><Relationship Id="rId30" Type="http://schemas.openxmlformats.org/officeDocument/2006/relationships/image" Target="media/image17.emf"/><Relationship Id="rId35" Type="http://schemas.openxmlformats.org/officeDocument/2006/relationships/image" Target="media/image22.png"/><Relationship Id="rId43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ABF0D7-73E4-4FEC-A79F-F0BFFD9F19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19</Pages>
  <Words>2902</Words>
  <Characters>17413</Characters>
  <Application>Microsoft Office Word</Application>
  <DocSecurity>0</DocSecurity>
  <Lines>145</Lines>
  <Paragraphs>40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20275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ans</dc:creator>
  <cp:keywords/>
  <cp:lastModifiedBy>Jarosław Choptiany</cp:lastModifiedBy>
  <cp:revision>2</cp:revision>
  <dcterms:created xsi:type="dcterms:W3CDTF">2026-04-22T07:27:00Z</dcterms:created>
  <dcterms:modified xsi:type="dcterms:W3CDTF">2026-04-22T07:27:00Z</dcterms:modified>
</cp:coreProperties>
</file>